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7C358F4D" w:rsidR="001E41F3" w:rsidRPr="0057648E" w:rsidRDefault="001E41F3">
      <w:pPr>
        <w:pStyle w:val="CRCoverPage"/>
        <w:tabs>
          <w:tab w:val="right" w:pos="9639"/>
        </w:tabs>
        <w:spacing w:after="0"/>
        <w:rPr>
          <w:b/>
          <w:i/>
          <w:noProof/>
          <w:sz w:val="28"/>
        </w:rPr>
      </w:pPr>
      <w:r w:rsidRPr="00100888">
        <w:rPr>
          <w:b/>
          <w:noProof/>
          <w:sz w:val="24"/>
        </w:rPr>
        <w:t>3GPP TSG-</w:t>
      </w:r>
      <w:r w:rsidR="00800BCB" w:rsidRPr="00100888">
        <w:rPr>
          <w:b/>
          <w:noProof/>
          <w:sz w:val="24"/>
        </w:rPr>
        <w:fldChar w:fldCharType="begin"/>
      </w:r>
      <w:r w:rsidR="00800BCB" w:rsidRPr="00100888">
        <w:rPr>
          <w:b/>
          <w:noProof/>
          <w:sz w:val="24"/>
        </w:rPr>
        <w:instrText xml:space="preserve"> DOCPROPERTY  SourceIfTsg  \* MERGEFORMAT </w:instrText>
      </w:r>
      <w:r w:rsidR="00800BCB" w:rsidRPr="00100888">
        <w:rPr>
          <w:b/>
          <w:noProof/>
          <w:sz w:val="24"/>
        </w:rPr>
        <w:fldChar w:fldCharType="separate"/>
      </w:r>
      <w:r w:rsidR="007C5858">
        <w:rPr>
          <w:b/>
          <w:noProof/>
          <w:sz w:val="24"/>
        </w:rPr>
        <w:t>S4</w:t>
      </w:r>
      <w:r w:rsidR="00800BCB" w:rsidRPr="00100888">
        <w:rPr>
          <w:b/>
          <w:noProof/>
          <w:sz w:val="24"/>
        </w:rPr>
        <w:fldChar w:fldCharType="end"/>
      </w:r>
      <w:r w:rsidR="00C66BA2" w:rsidRPr="00100888">
        <w:rPr>
          <w:b/>
          <w:noProof/>
          <w:sz w:val="24"/>
        </w:rPr>
        <w:t xml:space="preserve"> </w:t>
      </w:r>
      <w:r w:rsidR="008C3F91" w:rsidRPr="00100888">
        <w:rPr>
          <w:b/>
          <w:noProof/>
          <w:sz w:val="24"/>
        </w:rPr>
        <w:fldChar w:fldCharType="begin"/>
      </w:r>
      <w:r w:rsidR="008C3F91" w:rsidRPr="00100888">
        <w:rPr>
          <w:b/>
          <w:noProof/>
          <w:sz w:val="24"/>
        </w:rPr>
        <w:instrText xml:space="preserve"> DOCPROPERTY  MtgTitle  \* MERGEFORMAT </w:instrText>
      </w:r>
      <w:r w:rsidR="008C3F91" w:rsidRPr="00100888">
        <w:rPr>
          <w:b/>
          <w:noProof/>
          <w:sz w:val="24"/>
        </w:rPr>
        <w:fldChar w:fldCharType="separate"/>
      </w:r>
      <w:r w:rsidR="007C5858">
        <w:rPr>
          <w:b/>
          <w:noProof/>
          <w:sz w:val="24"/>
        </w:rPr>
        <w:t>post</w:t>
      </w:r>
      <w:r w:rsidR="008C3F91" w:rsidRPr="00100888">
        <w:rPr>
          <w:b/>
          <w:noProof/>
          <w:sz w:val="24"/>
        </w:rPr>
        <w:fldChar w:fldCharType="end"/>
      </w:r>
      <w:r w:rsidR="008C3F91" w:rsidRPr="00100888">
        <w:rPr>
          <w:b/>
          <w:noProof/>
          <w:sz w:val="24"/>
        </w:rPr>
        <w:t xml:space="preserve"> </w:t>
      </w:r>
      <w:r w:rsidRPr="00100888">
        <w:rPr>
          <w:b/>
          <w:noProof/>
          <w:sz w:val="24"/>
        </w:rPr>
        <w:t>Meeting #</w:t>
      </w:r>
      <w:r w:rsidR="008C3F91" w:rsidRPr="00100888">
        <w:rPr>
          <w:b/>
          <w:noProof/>
          <w:sz w:val="24"/>
        </w:rPr>
        <w:fldChar w:fldCharType="begin"/>
      </w:r>
      <w:r w:rsidR="008C3F91" w:rsidRPr="00100888">
        <w:rPr>
          <w:b/>
          <w:noProof/>
          <w:sz w:val="24"/>
        </w:rPr>
        <w:instrText xml:space="preserve"> DOCPROPERTY  MtgSeq  \* MERGEFORMAT </w:instrText>
      </w:r>
      <w:r w:rsidR="008C3F91" w:rsidRPr="00100888">
        <w:rPr>
          <w:b/>
          <w:noProof/>
          <w:sz w:val="24"/>
        </w:rPr>
        <w:fldChar w:fldCharType="separate"/>
      </w:r>
      <w:r w:rsidR="007C5858">
        <w:rPr>
          <w:b/>
          <w:noProof/>
          <w:sz w:val="24"/>
        </w:rPr>
        <w:t>122</w:t>
      </w:r>
      <w:r w:rsidR="008C3F91" w:rsidRPr="00100888">
        <w:rPr>
          <w:b/>
          <w:noProof/>
          <w:sz w:val="24"/>
        </w:rPr>
        <w:fldChar w:fldCharType="end"/>
      </w:r>
      <w:r w:rsidRPr="00100888">
        <w:rPr>
          <w:b/>
          <w:i/>
          <w:noProof/>
          <w:sz w:val="28"/>
        </w:rPr>
        <w:tab/>
      </w:r>
      <w:r w:rsidR="008C3F91" w:rsidRPr="0057648E">
        <w:rPr>
          <w:b/>
          <w:i/>
          <w:noProof/>
          <w:sz w:val="28"/>
        </w:rPr>
        <w:fldChar w:fldCharType="begin"/>
      </w:r>
      <w:r w:rsidR="008C3F91" w:rsidRPr="0057648E">
        <w:rPr>
          <w:b/>
          <w:i/>
          <w:noProof/>
          <w:sz w:val="28"/>
        </w:rPr>
        <w:instrText xml:space="preserve"> DOCPROPERTY  Tdoc#  \* MERGEFORMAT </w:instrText>
      </w:r>
      <w:r w:rsidR="008C3F91" w:rsidRPr="0057648E">
        <w:rPr>
          <w:b/>
          <w:i/>
          <w:noProof/>
          <w:sz w:val="28"/>
        </w:rPr>
        <w:fldChar w:fldCharType="separate"/>
      </w:r>
      <w:r w:rsidR="007C5858">
        <w:rPr>
          <w:b/>
          <w:i/>
          <w:noProof/>
          <w:sz w:val="28"/>
        </w:rPr>
        <w:t>S4aI230047</w:t>
      </w:r>
      <w:r w:rsidR="008C3F91" w:rsidRPr="0057648E">
        <w:rPr>
          <w:b/>
          <w:i/>
          <w:noProof/>
          <w:sz w:val="28"/>
        </w:rPr>
        <w:fldChar w:fldCharType="end"/>
      </w:r>
    </w:p>
    <w:p w14:paraId="6979261F" w14:textId="4D1DB796" w:rsidR="001E41F3" w:rsidRPr="0057648E" w:rsidRDefault="008C3F91" w:rsidP="008C3F91">
      <w:pPr>
        <w:pStyle w:val="CRCoverPage"/>
        <w:tabs>
          <w:tab w:val="right" w:pos="9639"/>
        </w:tabs>
        <w:outlineLvl w:val="0"/>
        <w:rPr>
          <w:bCs/>
          <w:noProof/>
          <w:sz w:val="24"/>
        </w:rPr>
      </w:pPr>
      <w:r w:rsidRPr="0057648E">
        <w:rPr>
          <w:b/>
          <w:noProof/>
          <w:sz w:val="24"/>
        </w:rPr>
        <w:fldChar w:fldCharType="begin"/>
      </w:r>
      <w:r w:rsidRPr="0057648E">
        <w:rPr>
          <w:b/>
          <w:noProof/>
          <w:sz w:val="24"/>
        </w:rPr>
        <w:instrText xml:space="preserve"> DOCPROPERTY  Location  \* MERGEFORMAT </w:instrText>
      </w:r>
      <w:r w:rsidRPr="0057648E">
        <w:rPr>
          <w:b/>
          <w:noProof/>
          <w:sz w:val="24"/>
        </w:rPr>
        <w:fldChar w:fldCharType="separate"/>
      </w:r>
      <w:r w:rsidR="007C5858">
        <w:rPr>
          <w:b/>
          <w:noProof/>
          <w:sz w:val="24"/>
        </w:rPr>
        <w:t>Online</w:t>
      </w:r>
      <w:r w:rsidRPr="0057648E">
        <w:rPr>
          <w:b/>
          <w:noProof/>
          <w:sz w:val="24"/>
        </w:rPr>
        <w:fldChar w:fldCharType="end"/>
      </w:r>
      <w:r w:rsidR="001E41F3" w:rsidRPr="0057648E">
        <w:rPr>
          <w:b/>
          <w:noProof/>
          <w:sz w:val="24"/>
        </w:rPr>
        <w:t xml:space="preserve">, </w:t>
      </w:r>
      <w:r w:rsidRPr="0057648E">
        <w:rPr>
          <w:b/>
          <w:noProof/>
          <w:sz w:val="24"/>
        </w:rPr>
        <w:fldChar w:fldCharType="begin"/>
      </w:r>
      <w:r w:rsidRPr="0057648E">
        <w:rPr>
          <w:b/>
          <w:noProof/>
          <w:sz w:val="24"/>
        </w:rPr>
        <w:instrText xml:space="preserve"> DOCPROPERTY  Country  \* MERGEFORMAT </w:instrText>
      </w:r>
      <w:r w:rsidRPr="0057648E">
        <w:rPr>
          <w:b/>
          <w:noProof/>
          <w:sz w:val="24"/>
        </w:rPr>
        <w:fldChar w:fldCharType="separate"/>
      </w:r>
      <w:r w:rsidR="007C5858">
        <w:rPr>
          <w:b/>
          <w:noProof/>
          <w:sz w:val="24"/>
        </w:rPr>
        <w:t xml:space="preserve"> </w:t>
      </w:r>
      <w:r w:rsidRPr="0057648E">
        <w:rPr>
          <w:b/>
          <w:noProof/>
          <w:sz w:val="24"/>
        </w:rPr>
        <w:fldChar w:fldCharType="end"/>
      </w:r>
      <w:r w:rsidR="001E41F3" w:rsidRPr="0057648E">
        <w:rPr>
          <w:b/>
          <w:noProof/>
          <w:sz w:val="24"/>
        </w:rPr>
        <w:t xml:space="preserve">, </w:t>
      </w:r>
      <w:r w:rsidRPr="0057648E">
        <w:rPr>
          <w:b/>
          <w:noProof/>
          <w:sz w:val="24"/>
        </w:rPr>
        <w:fldChar w:fldCharType="begin"/>
      </w:r>
      <w:r w:rsidRPr="0057648E">
        <w:rPr>
          <w:b/>
          <w:noProof/>
          <w:sz w:val="24"/>
        </w:rPr>
        <w:instrText xml:space="preserve"> DOCPROPERTY  StartDate  \* MERGEFORMAT </w:instrText>
      </w:r>
      <w:r w:rsidRPr="0057648E">
        <w:rPr>
          <w:b/>
          <w:noProof/>
          <w:sz w:val="24"/>
        </w:rPr>
        <w:fldChar w:fldCharType="separate"/>
      </w:r>
      <w:r w:rsidR="007C5858">
        <w:rPr>
          <w:b/>
          <w:noProof/>
          <w:sz w:val="24"/>
        </w:rPr>
        <w:t>9th</w:t>
      </w:r>
      <w:r w:rsidRPr="0057648E">
        <w:rPr>
          <w:b/>
          <w:noProof/>
          <w:sz w:val="24"/>
        </w:rPr>
        <w:fldChar w:fldCharType="end"/>
      </w:r>
      <w:r w:rsidRPr="0057648E">
        <w:rPr>
          <w:b/>
          <w:noProof/>
          <w:sz w:val="24"/>
        </w:rPr>
        <w:t>–</w:t>
      </w:r>
      <w:r w:rsidRPr="0057648E">
        <w:rPr>
          <w:b/>
          <w:noProof/>
          <w:sz w:val="24"/>
        </w:rPr>
        <w:fldChar w:fldCharType="begin"/>
      </w:r>
      <w:r w:rsidRPr="0057648E">
        <w:rPr>
          <w:b/>
          <w:noProof/>
          <w:sz w:val="24"/>
        </w:rPr>
        <w:instrText xml:space="preserve"> DOCPROPERTY  EndDate  \* MERGEFORMAT </w:instrText>
      </w:r>
      <w:r w:rsidRPr="0057648E">
        <w:rPr>
          <w:b/>
          <w:noProof/>
          <w:sz w:val="24"/>
        </w:rPr>
        <w:fldChar w:fldCharType="separate"/>
      </w:r>
      <w:r w:rsidR="007C5858">
        <w:rPr>
          <w:b/>
          <w:noProof/>
          <w:sz w:val="24"/>
        </w:rPr>
        <w:t>30th March 2023</w:t>
      </w:r>
      <w:r w:rsidRPr="0057648E">
        <w:rPr>
          <w:b/>
          <w:noProof/>
          <w:sz w:val="24"/>
        </w:rPr>
        <w:fldChar w:fldCharType="end"/>
      </w:r>
      <w:r w:rsidRPr="0057648E">
        <w:rPr>
          <w:bCs/>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7648E"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3A4C3ACC" w:rsidR="001E41F3" w:rsidRPr="0057648E" w:rsidRDefault="00305409" w:rsidP="00E34898">
            <w:pPr>
              <w:pStyle w:val="CRCoverPage"/>
              <w:spacing w:after="0"/>
              <w:jc w:val="right"/>
              <w:rPr>
                <w:i/>
                <w:noProof/>
              </w:rPr>
            </w:pPr>
            <w:r w:rsidRPr="0057648E">
              <w:rPr>
                <w:i/>
                <w:noProof/>
                <w:sz w:val="14"/>
              </w:rPr>
              <w:t>CR-Form-v</w:t>
            </w:r>
            <w:r w:rsidR="008863B9" w:rsidRPr="0057648E">
              <w:rPr>
                <w:i/>
                <w:noProof/>
                <w:sz w:val="14"/>
              </w:rPr>
              <w:t>12.</w:t>
            </w:r>
            <w:r w:rsidR="00035A26">
              <w:rPr>
                <w:i/>
                <w:noProof/>
                <w:sz w:val="14"/>
              </w:rPr>
              <w:t>1</w:t>
            </w:r>
          </w:p>
        </w:tc>
      </w:tr>
      <w:tr w:rsidR="001E41F3" w:rsidRPr="0057648E" w14:paraId="785E2A4E" w14:textId="77777777" w:rsidTr="00547111">
        <w:tc>
          <w:tcPr>
            <w:tcW w:w="9641" w:type="dxa"/>
            <w:gridSpan w:val="9"/>
            <w:tcBorders>
              <w:left w:val="single" w:sz="4" w:space="0" w:color="auto"/>
              <w:right w:val="single" w:sz="4" w:space="0" w:color="auto"/>
            </w:tcBorders>
          </w:tcPr>
          <w:p w14:paraId="6676D88B" w14:textId="456788D0" w:rsidR="001E41F3" w:rsidRPr="0057648E" w:rsidRDefault="001E41F3">
            <w:pPr>
              <w:pStyle w:val="CRCoverPage"/>
              <w:spacing w:after="0"/>
              <w:jc w:val="center"/>
              <w:rPr>
                <w:noProof/>
              </w:rPr>
            </w:pPr>
            <w:r w:rsidRPr="0057648E">
              <w:rPr>
                <w:b/>
                <w:noProof/>
                <w:sz w:val="32"/>
              </w:rPr>
              <w:t>CHANGE REQUEST</w:t>
            </w:r>
          </w:p>
        </w:tc>
      </w:tr>
      <w:tr w:rsidR="001E41F3" w:rsidRPr="0057648E" w14:paraId="76CC10AD" w14:textId="77777777" w:rsidTr="00547111">
        <w:tc>
          <w:tcPr>
            <w:tcW w:w="9641" w:type="dxa"/>
            <w:gridSpan w:val="9"/>
            <w:tcBorders>
              <w:left w:val="single" w:sz="4" w:space="0" w:color="auto"/>
              <w:right w:val="single" w:sz="4" w:space="0" w:color="auto"/>
            </w:tcBorders>
          </w:tcPr>
          <w:p w14:paraId="4F89DC0F" w14:textId="77777777" w:rsidR="001E41F3" w:rsidRPr="0057648E" w:rsidRDefault="001E41F3">
            <w:pPr>
              <w:pStyle w:val="CRCoverPage"/>
              <w:spacing w:after="0"/>
              <w:rPr>
                <w:noProof/>
                <w:sz w:val="8"/>
                <w:szCs w:val="8"/>
              </w:rPr>
            </w:pPr>
          </w:p>
        </w:tc>
      </w:tr>
      <w:tr w:rsidR="001E41F3" w:rsidRPr="0057648E" w14:paraId="407D58B8" w14:textId="77777777" w:rsidTr="00547111">
        <w:tc>
          <w:tcPr>
            <w:tcW w:w="142" w:type="dxa"/>
            <w:tcBorders>
              <w:left w:val="single" w:sz="4" w:space="0" w:color="auto"/>
            </w:tcBorders>
          </w:tcPr>
          <w:p w14:paraId="0DA8A5E7" w14:textId="77777777" w:rsidR="001E41F3" w:rsidRPr="0057648E" w:rsidRDefault="001E41F3">
            <w:pPr>
              <w:pStyle w:val="CRCoverPage"/>
              <w:spacing w:after="0"/>
              <w:jc w:val="right"/>
              <w:rPr>
                <w:noProof/>
              </w:rPr>
            </w:pPr>
          </w:p>
        </w:tc>
        <w:tc>
          <w:tcPr>
            <w:tcW w:w="1559" w:type="dxa"/>
            <w:shd w:val="pct30" w:color="FFFF00" w:fill="auto"/>
          </w:tcPr>
          <w:p w14:paraId="19F13582" w14:textId="3CA86C9A" w:rsidR="001E41F3" w:rsidRPr="0057648E" w:rsidRDefault="008E3E93" w:rsidP="00195D6C">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7C5858">
              <w:rPr>
                <w:b/>
                <w:noProof/>
                <w:sz w:val="28"/>
              </w:rPr>
              <w:t>26.501</w:t>
            </w:r>
            <w:r>
              <w:rPr>
                <w:b/>
                <w:noProof/>
                <w:sz w:val="28"/>
              </w:rPr>
              <w:fldChar w:fldCharType="end"/>
            </w:r>
          </w:p>
        </w:tc>
        <w:tc>
          <w:tcPr>
            <w:tcW w:w="709" w:type="dxa"/>
          </w:tcPr>
          <w:p w14:paraId="559E849B" w14:textId="77777777" w:rsidR="001E41F3" w:rsidRPr="0057648E" w:rsidRDefault="001E41F3">
            <w:pPr>
              <w:pStyle w:val="CRCoverPage"/>
              <w:spacing w:after="0"/>
              <w:jc w:val="center"/>
              <w:rPr>
                <w:noProof/>
              </w:rPr>
            </w:pPr>
            <w:r w:rsidRPr="0057648E">
              <w:rPr>
                <w:b/>
                <w:noProof/>
                <w:sz w:val="28"/>
              </w:rPr>
              <w:t>CR</w:t>
            </w:r>
          </w:p>
        </w:tc>
        <w:tc>
          <w:tcPr>
            <w:tcW w:w="1276" w:type="dxa"/>
            <w:shd w:val="pct30" w:color="FFFF00" w:fill="auto"/>
          </w:tcPr>
          <w:p w14:paraId="3D5219FB" w14:textId="55FD711C" w:rsidR="001E41F3" w:rsidRPr="0057648E" w:rsidRDefault="008E3E93" w:rsidP="00FD6F6A">
            <w:pPr>
              <w:pStyle w:val="CRCoverPage"/>
              <w:spacing w:after="0"/>
              <w:jc w:val="center"/>
              <w:rPr>
                <w:noProof/>
              </w:rPr>
            </w:pPr>
            <w:r w:rsidRPr="001A0D83">
              <w:rPr>
                <w:b/>
                <w:noProof/>
                <w:sz w:val="28"/>
              </w:rPr>
              <w:fldChar w:fldCharType="begin"/>
            </w:r>
            <w:r w:rsidRPr="001A0D83">
              <w:rPr>
                <w:b/>
                <w:noProof/>
                <w:sz w:val="28"/>
              </w:rPr>
              <w:instrText xml:space="preserve"> DOCPROPERTY  Cr#  \* MERGEFORMAT </w:instrText>
            </w:r>
            <w:r w:rsidRPr="001A0D83">
              <w:rPr>
                <w:b/>
                <w:noProof/>
                <w:sz w:val="28"/>
              </w:rPr>
              <w:fldChar w:fldCharType="separate"/>
            </w:r>
            <w:r w:rsidR="007C5858">
              <w:rPr>
                <w:b/>
                <w:noProof/>
                <w:sz w:val="28"/>
              </w:rPr>
              <w:t>0059</w:t>
            </w:r>
            <w:r w:rsidRPr="001A0D83">
              <w:rPr>
                <w:b/>
                <w:noProof/>
                <w:sz w:val="28"/>
              </w:rPr>
              <w:fldChar w:fldCharType="end"/>
            </w:r>
          </w:p>
        </w:tc>
        <w:tc>
          <w:tcPr>
            <w:tcW w:w="709" w:type="dxa"/>
          </w:tcPr>
          <w:p w14:paraId="11BB8CB3" w14:textId="77777777" w:rsidR="001E41F3" w:rsidRPr="0057648E" w:rsidRDefault="001E41F3" w:rsidP="0051580D">
            <w:pPr>
              <w:pStyle w:val="CRCoverPage"/>
              <w:tabs>
                <w:tab w:val="right" w:pos="625"/>
              </w:tabs>
              <w:spacing w:after="0"/>
              <w:jc w:val="center"/>
              <w:rPr>
                <w:noProof/>
              </w:rPr>
            </w:pPr>
            <w:r w:rsidRPr="0057648E">
              <w:rPr>
                <w:b/>
                <w:bCs/>
                <w:noProof/>
                <w:sz w:val="28"/>
              </w:rPr>
              <w:t>rev</w:t>
            </w:r>
          </w:p>
        </w:tc>
        <w:tc>
          <w:tcPr>
            <w:tcW w:w="992" w:type="dxa"/>
            <w:shd w:val="pct30" w:color="FFFF00" w:fill="auto"/>
          </w:tcPr>
          <w:p w14:paraId="631172B0" w14:textId="6612A98A" w:rsidR="001E41F3" w:rsidRPr="0057648E" w:rsidRDefault="0057648E" w:rsidP="00E13F3D">
            <w:pPr>
              <w:pStyle w:val="CRCoverPage"/>
              <w:spacing w:after="0"/>
              <w:jc w:val="center"/>
              <w:rPr>
                <w:b/>
                <w:noProof/>
                <w:sz w:val="28"/>
              </w:rPr>
            </w:pPr>
            <w:r w:rsidRPr="0057648E">
              <w:rPr>
                <w:b/>
                <w:noProof/>
                <w:sz w:val="28"/>
              </w:rPr>
              <w:fldChar w:fldCharType="begin"/>
            </w:r>
            <w:r w:rsidRPr="0057648E">
              <w:rPr>
                <w:b/>
                <w:noProof/>
                <w:sz w:val="28"/>
              </w:rPr>
              <w:instrText xml:space="preserve"> DOCPROPERTY  Revision  \* MERGEFORMAT </w:instrText>
            </w:r>
            <w:r w:rsidRPr="0057648E">
              <w:rPr>
                <w:b/>
                <w:noProof/>
                <w:sz w:val="28"/>
              </w:rPr>
              <w:fldChar w:fldCharType="separate"/>
            </w:r>
            <w:r w:rsidR="007C5858">
              <w:rPr>
                <w:b/>
                <w:noProof/>
                <w:sz w:val="28"/>
              </w:rPr>
              <w:t xml:space="preserve"> </w:t>
            </w:r>
            <w:r w:rsidRPr="0057648E">
              <w:rPr>
                <w:b/>
                <w:noProof/>
                <w:sz w:val="28"/>
              </w:rPr>
              <w:fldChar w:fldCharType="end"/>
            </w:r>
          </w:p>
        </w:tc>
        <w:tc>
          <w:tcPr>
            <w:tcW w:w="2410" w:type="dxa"/>
          </w:tcPr>
          <w:p w14:paraId="2F69A49A" w14:textId="77777777" w:rsidR="001E41F3" w:rsidRPr="0057648E" w:rsidRDefault="001E41F3" w:rsidP="0051580D">
            <w:pPr>
              <w:pStyle w:val="CRCoverPage"/>
              <w:tabs>
                <w:tab w:val="right" w:pos="1825"/>
              </w:tabs>
              <w:spacing w:after="0"/>
              <w:jc w:val="center"/>
              <w:rPr>
                <w:noProof/>
              </w:rPr>
            </w:pPr>
            <w:r w:rsidRPr="0057648E">
              <w:rPr>
                <w:b/>
                <w:noProof/>
                <w:sz w:val="28"/>
                <w:szCs w:val="28"/>
              </w:rPr>
              <w:t>Current version:</w:t>
            </w:r>
          </w:p>
        </w:tc>
        <w:tc>
          <w:tcPr>
            <w:tcW w:w="1701" w:type="dxa"/>
            <w:shd w:val="pct30" w:color="FFFF00" w:fill="auto"/>
          </w:tcPr>
          <w:p w14:paraId="02DC798C" w14:textId="735FD7EB" w:rsidR="001E41F3" w:rsidRPr="0057648E" w:rsidRDefault="008E3E93">
            <w:pPr>
              <w:pStyle w:val="CRCoverPage"/>
              <w:spacing w:after="0"/>
              <w:jc w:val="center"/>
              <w:rPr>
                <w:noProof/>
                <w:sz w:val="28"/>
              </w:rPr>
            </w:pPr>
            <w:r w:rsidRPr="002660CB">
              <w:rPr>
                <w:b/>
                <w:noProof/>
                <w:sz w:val="28"/>
              </w:rPr>
              <w:fldChar w:fldCharType="begin"/>
            </w:r>
            <w:r w:rsidRPr="002660CB">
              <w:rPr>
                <w:b/>
                <w:noProof/>
                <w:sz w:val="28"/>
              </w:rPr>
              <w:instrText xml:space="preserve"> DOCPROPERTY  Version  \* MERGEFORMAT </w:instrText>
            </w:r>
            <w:r w:rsidRPr="002660CB">
              <w:rPr>
                <w:b/>
                <w:noProof/>
                <w:sz w:val="28"/>
              </w:rPr>
              <w:fldChar w:fldCharType="separate"/>
            </w:r>
            <w:r w:rsidR="007C5858">
              <w:rPr>
                <w:b/>
                <w:noProof/>
                <w:sz w:val="28"/>
              </w:rPr>
              <w:t>18.1.0</w:t>
            </w:r>
            <w:r w:rsidRPr="002660CB">
              <w:rPr>
                <w:b/>
                <w:noProof/>
                <w:sz w:val="28"/>
              </w:rPr>
              <w:fldChar w:fldCharType="end"/>
            </w:r>
          </w:p>
        </w:tc>
        <w:tc>
          <w:tcPr>
            <w:tcW w:w="143" w:type="dxa"/>
            <w:tcBorders>
              <w:right w:val="single" w:sz="4" w:space="0" w:color="auto"/>
            </w:tcBorders>
          </w:tcPr>
          <w:p w14:paraId="5F2F9BEA" w14:textId="77777777" w:rsidR="001E41F3" w:rsidRPr="0057648E" w:rsidRDefault="001E41F3">
            <w:pPr>
              <w:pStyle w:val="CRCoverPage"/>
              <w:spacing w:after="0"/>
              <w:rPr>
                <w:noProof/>
              </w:rPr>
            </w:pPr>
          </w:p>
        </w:tc>
      </w:tr>
      <w:tr w:rsidR="001E41F3" w:rsidRPr="0057648E" w14:paraId="4E881081" w14:textId="77777777" w:rsidTr="00547111">
        <w:tc>
          <w:tcPr>
            <w:tcW w:w="9641" w:type="dxa"/>
            <w:gridSpan w:val="9"/>
            <w:tcBorders>
              <w:left w:val="single" w:sz="4" w:space="0" w:color="auto"/>
              <w:right w:val="single" w:sz="4" w:space="0" w:color="auto"/>
            </w:tcBorders>
          </w:tcPr>
          <w:p w14:paraId="23C16D3A" w14:textId="77777777" w:rsidR="001E41F3" w:rsidRPr="0057648E" w:rsidRDefault="001E41F3">
            <w:pPr>
              <w:pStyle w:val="CRCoverPage"/>
              <w:spacing w:after="0"/>
              <w:rPr>
                <w:noProof/>
              </w:rPr>
            </w:pPr>
          </w:p>
        </w:tc>
      </w:tr>
      <w:tr w:rsidR="001E41F3" w:rsidRPr="0057648E" w14:paraId="47D5A222" w14:textId="77777777" w:rsidTr="00547111">
        <w:tc>
          <w:tcPr>
            <w:tcW w:w="9641" w:type="dxa"/>
            <w:gridSpan w:val="9"/>
            <w:tcBorders>
              <w:top w:val="single" w:sz="4" w:space="0" w:color="auto"/>
            </w:tcBorders>
          </w:tcPr>
          <w:p w14:paraId="54EDF4D0" w14:textId="3B57957A" w:rsidR="001E41F3" w:rsidRPr="0057648E" w:rsidRDefault="001E41F3">
            <w:pPr>
              <w:pStyle w:val="CRCoverPage"/>
              <w:spacing w:after="0"/>
              <w:jc w:val="center"/>
              <w:rPr>
                <w:rFonts w:cs="Arial"/>
                <w:i/>
                <w:noProof/>
              </w:rPr>
            </w:pPr>
            <w:r w:rsidRPr="0057648E">
              <w:rPr>
                <w:rFonts w:cs="Arial"/>
                <w:i/>
                <w:noProof/>
              </w:rPr>
              <w:t xml:space="preserve">For </w:t>
            </w:r>
            <w:hyperlink r:id="rId9" w:anchor="_blank" w:history="1">
              <w:r w:rsidRPr="0057648E">
                <w:rPr>
                  <w:rStyle w:val="Hyperlink"/>
                  <w:rFonts w:cs="Arial"/>
                  <w:b/>
                  <w:i/>
                  <w:noProof/>
                  <w:color w:val="FF0000"/>
                </w:rPr>
                <w:t>HE</w:t>
              </w:r>
              <w:bookmarkStart w:id="0" w:name="_Hlt497126619"/>
              <w:r w:rsidRPr="0057648E">
                <w:rPr>
                  <w:rStyle w:val="Hyperlink"/>
                  <w:rFonts w:cs="Arial"/>
                  <w:b/>
                  <w:i/>
                  <w:noProof/>
                  <w:color w:val="FF0000"/>
                </w:rPr>
                <w:t>L</w:t>
              </w:r>
              <w:bookmarkEnd w:id="0"/>
              <w:r w:rsidRPr="0057648E">
                <w:rPr>
                  <w:rStyle w:val="Hyperlink"/>
                  <w:rFonts w:cs="Arial"/>
                  <w:b/>
                  <w:i/>
                  <w:noProof/>
                  <w:color w:val="FF0000"/>
                </w:rPr>
                <w:t>P</w:t>
              </w:r>
            </w:hyperlink>
            <w:r w:rsidRPr="0057648E">
              <w:rPr>
                <w:rFonts w:cs="Arial"/>
                <w:b/>
                <w:i/>
                <w:noProof/>
                <w:color w:val="FF0000"/>
              </w:rPr>
              <w:t xml:space="preserve"> </w:t>
            </w:r>
            <w:r w:rsidRPr="0057648E">
              <w:rPr>
                <w:rFonts w:cs="Arial"/>
                <w:i/>
                <w:noProof/>
              </w:rPr>
              <w:t>on using this form</w:t>
            </w:r>
            <w:r w:rsidR="0051580D" w:rsidRPr="0057648E">
              <w:rPr>
                <w:rFonts w:cs="Arial"/>
                <w:i/>
                <w:noProof/>
              </w:rPr>
              <w:t>: c</w:t>
            </w:r>
            <w:r w:rsidR="00F25D98" w:rsidRPr="0057648E">
              <w:rPr>
                <w:rFonts w:cs="Arial"/>
                <w:i/>
                <w:noProof/>
              </w:rPr>
              <w:t xml:space="preserve">omprehensive instructions can be found at </w:t>
            </w:r>
            <w:r w:rsidR="001B7A65" w:rsidRPr="0057648E">
              <w:rPr>
                <w:rFonts w:cs="Arial"/>
                <w:i/>
                <w:noProof/>
              </w:rPr>
              <w:br/>
            </w:r>
            <w:hyperlink r:id="rId10" w:history="1">
              <w:r w:rsidR="00DE34CF" w:rsidRPr="0057648E">
                <w:rPr>
                  <w:rStyle w:val="Hyperlink"/>
                  <w:rFonts w:cs="Arial"/>
                  <w:i/>
                  <w:noProof/>
                </w:rPr>
                <w:t>http://www.3gpp.org/Change-Requests</w:t>
              </w:r>
            </w:hyperlink>
            <w:r w:rsidR="00F25D98" w:rsidRPr="0057648E">
              <w:rPr>
                <w:rFonts w:cs="Arial"/>
                <w:i/>
                <w:noProof/>
              </w:rPr>
              <w:t>.</w:t>
            </w:r>
          </w:p>
        </w:tc>
      </w:tr>
      <w:tr w:rsidR="001E41F3" w:rsidRPr="0057648E" w14:paraId="18D27A5A" w14:textId="77777777" w:rsidTr="00547111">
        <w:tc>
          <w:tcPr>
            <w:tcW w:w="9641" w:type="dxa"/>
            <w:gridSpan w:val="9"/>
          </w:tcPr>
          <w:p w14:paraId="69B9D2A2" w14:textId="77777777" w:rsidR="001E41F3" w:rsidRPr="0057648E" w:rsidRDefault="001E41F3">
            <w:pPr>
              <w:pStyle w:val="CRCoverPage"/>
              <w:spacing w:after="0"/>
              <w:rPr>
                <w:noProof/>
                <w:sz w:val="8"/>
                <w:szCs w:val="8"/>
              </w:rPr>
            </w:pPr>
          </w:p>
        </w:tc>
      </w:tr>
    </w:tbl>
    <w:p w14:paraId="5DAC9EF1" w14:textId="77777777" w:rsidR="001E41F3" w:rsidRPr="0057648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7648E" w14:paraId="205E83DA" w14:textId="77777777" w:rsidTr="00A7671C">
        <w:tc>
          <w:tcPr>
            <w:tcW w:w="2835" w:type="dxa"/>
          </w:tcPr>
          <w:p w14:paraId="425A71FF" w14:textId="77777777" w:rsidR="00F25D98" w:rsidRPr="0057648E" w:rsidRDefault="00F25D98" w:rsidP="001E41F3">
            <w:pPr>
              <w:pStyle w:val="CRCoverPage"/>
              <w:tabs>
                <w:tab w:val="right" w:pos="2751"/>
              </w:tabs>
              <w:spacing w:after="0"/>
              <w:rPr>
                <w:b/>
                <w:i/>
                <w:noProof/>
              </w:rPr>
            </w:pPr>
            <w:r w:rsidRPr="0057648E">
              <w:rPr>
                <w:b/>
                <w:i/>
                <w:noProof/>
              </w:rPr>
              <w:t>Proposed change</w:t>
            </w:r>
            <w:r w:rsidR="00A7671C" w:rsidRPr="0057648E">
              <w:rPr>
                <w:b/>
                <w:i/>
                <w:noProof/>
              </w:rPr>
              <w:t xml:space="preserve"> </w:t>
            </w:r>
            <w:r w:rsidRPr="0057648E">
              <w:rPr>
                <w:b/>
                <w:i/>
                <w:noProof/>
              </w:rPr>
              <w:t>affects:</w:t>
            </w:r>
          </w:p>
        </w:tc>
        <w:tc>
          <w:tcPr>
            <w:tcW w:w="1418" w:type="dxa"/>
          </w:tcPr>
          <w:p w14:paraId="22D41370" w14:textId="77777777" w:rsidR="00F25D98" w:rsidRPr="0057648E" w:rsidRDefault="00F25D98" w:rsidP="001E41F3">
            <w:pPr>
              <w:pStyle w:val="CRCoverPage"/>
              <w:spacing w:after="0"/>
              <w:jc w:val="right"/>
              <w:rPr>
                <w:noProof/>
              </w:rPr>
            </w:pPr>
            <w:r w:rsidRPr="0057648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57648E"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57648E" w:rsidRDefault="00F25D98" w:rsidP="001E41F3">
            <w:pPr>
              <w:pStyle w:val="CRCoverPage"/>
              <w:spacing w:after="0"/>
              <w:jc w:val="right"/>
              <w:rPr>
                <w:noProof/>
                <w:u w:val="single"/>
              </w:rPr>
            </w:pPr>
            <w:r w:rsidRPr="0057648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78399DD1" w:rsidR="00F25D98" w:rsidRPr="0057648E" w:rsidRDefault="00477E60" w:rsidP="001E41F3">
            <w:pPr>
              <w:pStyle w:val="CRCoverPage"/>
              <w:spacing w:after="0"/>
              <w:jc w:val="center"/>
              <w:rPr>
                <w:b/>
                <w:caps/>
                <w:noProof/>
              </w:rPr>
            </w:pPr>
            <w:r w:rsidRPr="0057648E">
              <w:rPr>
                <w:b/>
                <w:caps/>
                <w:noProof/>
              </w:rPr>
              <w:t>X</w:t>
            </w:r>
          </w:p>
        </w:tc>
        <w:tc>
          <w:tcPr>
            <w:tcW w:w="2126" w:type="dxa"/>
          </w:tcPr>
          <w:p w14:paraId="4B6BBA01" w14:textId="77777777" w:rsidR="00F25D98" w:rsidRPr="0057648E" w:rsidRDefault="00F25D98" w:rsidP="001E41F3">
            <w:pPr>
              <w:pStyle w:val="CRCoverPage"/>
              <w:spacing w:after="0"/>
              <w:jc w:val="right"/>
              <w:rPr>
                <w:noProof/>
                <w:u w:val="single"/>
              </w:rPr>
            </w:pPr>
            <w:r w:rsidRPr="0057648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57648E" w:rsidRDefault="00F25D98" w:rsidP="001E41F3">
            <w:pPr>
              <w:pStyle w:val="CRCoverPage"/>
              <w:spacing w:after="0"/>
              <w:jc w:val="center"/>
              <w:rPr>
                <w:b/>
                <w:caps/>
                <w:noProof/>
              </w:rPr>
            </w:pPr>
          </w:p>
        </w:tc>
        <w:tc>
          <w:tcPr>
            <w:tcW w:w="1418" w:type="dxa"/>
            <w:tcBorders>
              <w:left w:val="nil"/>
            </w:tcBorders>
          </w:tcPr>
          <w:p w14:paraId="628F483E" w14:textId="77777777" w:rsidR="00F25D98" w:rsidRPr="0057648E" w:rsidRDefault="00F25D98" w:rsidP="001E41F3">
            <w:pPr>
              <w:pStyle w:val="CRCoverPage"/>
              <w:spacing w:after="0"/>
              <w:jc w:val="right"/>
              <w:rPr>
                <w:noProof/>
              </w:rPr>
            </w:pPr>
            <w:r w:rsidRPr="0057648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57648E" w:rsidRDefault="00477E60" w:rsidP="001E41F3">
            <w:pPr>
              <w:pStyle w:val="CRCoverPage"/>
              <w:spacing w:after="0"/>
              <w:jc w:val="center"/>
              <w:rPr>
                <w:b/>
                <w:bCs/>
                <w:caps/>
                <w:noProof/>
              </w:rPr>
            </w:pPr>
            <w:r w:rsidRPr="0057648E">
              <w:rPr>
                <w:b/>
                <w:bCs/>
                <w:caps/>
                <w:noProof/>
              </w:rPr>
              <w:t>X</w:t>
            </w:r>
          </w:p>
        </w:tc>
      </w:tr>
    </w:tbl>
    <w:p w14:paraId="64F5113E" w14:textId="77777777" w:rsidR="001E41F3" w:rsidRPr="0057648E"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57648E" w14:paraId="2015A4B0" w14:textId="77777777" w:rsidTr="00061057">
        <w:tc>
          <w:tcPr>
            <w:tcW w:w="9645" w:type="dxa"/>
            <w:gridSpan w:val="11"/>
          </w:tcPr>
          <w:p w14:paraId="28A36991" w14:textId="77777777" w:rsidR="001E41F3" w:rsidRPr="0057648E" w:rsidRDefault="001E41F3">
            <w:pPr>
              <w:pStyle w:val="CRCoverPage"/>
              <w:spacing w:after="0"/>
              <w:rPr>
                <w:noProof/>
                <w:sz w:val="8"/>
                <w:szCs w:val="8"/>
              </w:rPr>
            </w:pPr>
          </w:p>
        </w:tc>
      </w:tr>
      <w:tr w:rsidR="001E41F3" w:rsidRPr="0057648E" w14:paraId="7275E2E2" w14:textId="77777777" w:rsidTr="00061057">
        <w:tc>
          <w:tcPr>
            <w:tcW w:w="1845" w:type="dxa"/>
            <w:tcBorders>
              <w:top w:val="single" w:sz="4" w:space="0" w:color="auto"/>
              <w:left w:val="single" w:sz="4" w:space="0" w:color="auto"/>
            </w:tcBorders>
          </w:tcPr>
          <w:p w14:paraId="795BB293" w14:textId="77777777" w:rsidR="001E41F3" w:rsidRPr="0057648E" w:rsidRDefault="001E41F3">
            <w:pPr>
              <w:pStyle w:val="CRCoverPage"/>
              <w:tabs>
                <w:tab w:val="right" w:pos="1759"/>
              </w:tabs>
              <w:spacing w:after="0"/>
              <w:rPr>
                <w:b/>
                <w:i/>
                <w:noProof/>
              </w:rPr>
            </w:pPr>
            <w:r w:rsidRPr="0057648E">
              <w:rPr>
                <w:b/>
                <w:i/>
                <w:noProof/>
              </w:rPr>
              <w:t>Title:</w:t>
            </w:r>
            <w:r w:rsidRPr="0057648E">
              <w:rPr>
                <w:b/>
                <w:i/>
                <w:noProof/>
              </w:rPr>
              <w:tab/>
            </w:r>
          </w:p>
        </w:tc>
        <w:tc>
          <w:tcPr>
            <w:tcW w:w="7800" w:type="dxa"/>
            <w:gridSpan w:val="10"/>
            <w:tcBorders>
              <w:top w:val="single" w:sz="4" w:space="0" w:color="auto"/>
              <w:right w:val="single" w:sz="4" w:space="0" w:color="auto"/>
            </w:tcBorders>
            <w:shd w:val="pct30" w:color="FFFF00" w:fill="auto"/>
          </w:tcPr>
          <w:p w14:paraId="4DDEABE9" w14:textId="63DA2E03" w:rsidR="001E41F3" w:rsidRPr="0057648E" w:rsidRDefault="00000000">
            <w:pPr>
              <w:pStyle w:val="CRCoverPage"/>
              <w:spacing w:after="0"/>
              <w:ind w:left="100"/>
              <w:rPr>
                <w:noProof/>
              </w:rPr>
            </w:pPr>
            <w:fldSimple w:instr=" DOCPROPERTY  CrTitle  \* MERGEFORMAT ">
              <w:r w:rsidR="007C5858">
                <w:t>[5GMSA] 5GMS AS configuration via M3</w:t>
              </w:r>
            </w:fldSimple>
          </w:p>
        </w:tc>
      </w:tr>
      <w:tr w:rsidR="001E41F3" w:rsidRPr="0057648E" w14:paraId="610ACB24" w14:textId="77777777" w:rsidTr="00061057">
        <w:tc>
          <w:tcPr>
            <w:tcW w:w="1845" w:type="dxa"/>
            <w:tcBorders>
              <w:left w:val="single" w:sz="4" w:space="0" w:color="auto"/>
            </w:tcBorders>
          </w:tcPr>
          <w:p w14:paraId="2F8DDEC1" w14:textId="77777777" w:rsidR="001E41F3" w:rsidRPr="0057648E"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57648E" w:rsidRDefault="001E41F3">
            <w:pPr>
              <w:pStyle w:val="CRCoverPage"/>
              <w:spacing w:after="0"/>
              <w:rPr>
                <w:noProof/>
                <w:sz w:val="8"/>
                <w:szCs w:val="8"/>
              </w:rPr>
            </w:pPr>
          </w:p>
        </w:tc>
      </w:tr>
      <w:tr w:rsidR="001E41F3" w:rsidRPr="0057648E" w14:paraId="32BF80CA" w14:textId="77777777" w:rsidTr="00061057">
        <w:tc>
          <w:tcPr>
            <w:tcW w:w="1845" w:type="dxa"/>
            <w:tcBorders>
              <w:left w:val="single" w:sz="4" w:space="0" w:color="auto"/>
            </w:tcBorders>
          </w:tcPr>
          <w:p w14:paraId="762003E9" w14:textId="77777777" w:rsidR="001E41F3" w:rsidRPr="0057648E" w:rsidRDefault="001E41F3">
            <w:pPr>
              <w:pStyle w:val="CRCoverPage"/>
              <w:tabs>
                <w:tab w:val="right" w:pos="1759"/>
              </w:tabs>
              <w:spacing w:after="0"/>
              <w:rPr>
                <w:b/>
                <w:i/>
                <w:noProof/>
              </w:rPr>
            </w:pPr>
            <w:r w:rsidRPr="0057648E">
              <w:rPr>
                <w:b/>
                <w:i/>
                <w:noProof/>
              </w:rPr>
              <w:t>Source to WG:</w:t>
            </w:r>
          </w:p>
        </w:tc>
        <w:tc>
          <w:tcPr>
            <w:tcW w:w="7800" w:type="dxa"/>
            <w:gridSpan w:val="10"/>
            <w:tcBorders>
              <w:right w:val="single" w:sz="4" w:space="0" w:color="auto"/>
            </w:tcBorders>
            <w:shd w:val="pct30" w:color="FFFF00" w:fill="auto"/>
          </w:tcPr>
          <w:p w14:paraId="4542E7B2" w14:textId="35ADC955" w:rsidR="001E41F3" w:rsidRPr="0057648E" w:rsidRDefault="008E3E93">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7C5858">
              <w:rPr>
                <w:noProof/>
              </w:rPr>
              <w:t>BBC</w:t>
            </w:r>
            <w:r>
              <w:rPr>
                <w:noProof/>
              </w:rPr>
              <w:fldChar w:fldCharType="end"/>
            </w:r>
          </w:p>
        </w:tc>
      </w:tr>
      <w:tr w:rsidR="001E41F3" w:rsidRPr="0057648E" w14:paraId="1EBA2490" w14:textId="77777777" w:rsidTr="00061057">
        <w:tc>
          <w:tcPr>
            <w:tcW w:w="1845" w:type="dxa"/>
            <w:tcBorders>
              <w:left w:val="single" w:sz="4" w:space="0" w:color="auto"/>
            </w:tcBorders>
          </w:tcPr>
          <w:p w14:paraId="77BC9926" w14:textId="77777777" w:rsidR="001E41F3" w:rsidRPr="0057648E" w:rsidRDefault="001E41F3">
            <w:pPr>
              <w:pStyle w:val="CRCoverPage"/>
              <w:tabs>
                <w:tab w:val="right" w:pos="1759"/>
              </w:tabs>
              <w:spacing w:after="0"/>
              <w:rPr>
                <w:b/>
                <w:i/>
                <w:noProof/>
              </w:rPr>
            </w:pPr>
            <w:r w:rsidRPr="0057648E">
              <w:rPr>
                <w:b/>
                <w:i/>
                <w:noProof/>
              </w:rPr>
              <w:t>Source to TSG:</w:t>
            </w:r>
          </w:p>
        </w:tc>
        <w:tc>
          <w:tcPr>
            <w:tcW w:w="7800" w:type="dxa"/>
            <w:gridSpan w:val="10"/>
            <w:tcBorders>
              <w:right w:val="single" w:sz="4" w:space="0" w:color="auto"/>
            </w:tcBorders>
            <w:shd w:val="pct30" w:color="FFFF00" w:fill="auto"/>
          </w:tcPr>
          <w:p w14:paraId="194C49DB" w14:textId="25D83E53" w:rsidR="001E41F3" w:rsidRPr="0057648E" w:rsidRDefault="008E3E9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7C5858">
              <w:rPr>
                <w:noProof/>
              </w:rPr>
              <w:t>S4</w:t>
            </w:r>
            <w:r>
              <w:rPr>
                <w:noProof/>
              </w:rPr>
              <w:fldChar w:fldCharType="end"/>
            </w:r>
          </w:p>
        </w:tc>
      </w:tr>
      <w:tr w:rsidR="001E41F3" w:rsidRPr="0057648E" w14:paraId="08985D8F" w14:textId="77777777" w:rsidTr="00061057">
        <w:tc>
          <w:tcPr>
            <w:tcW w:w="1845" w:type="dxa"/>
            <w:tcBorders>
              <w:left w:val="single" w:sz="4" w:space="0" w:color="auto"/>
            </w:tcBorders>
          </w:tcPr>
          <w:p w14:paraId="66195F28" w14:textId="77777777" w:rsidR="001E41F3" w:rsidRPr="0057648E"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57648E" w:rsidRDefault="001E41F3">
            <w:pPr>
              <w:pStyle w:val="CRCoverPage"/>
              <w:spacing w:after="0"/>
              <w:rPr>
                <w:noProof/>
                <w:sz w:val="8"/>
                <w:szCs w:val="8"/>
              </w:rPr>
            </w:pPr>
          </w:p>
        </w:tc>
      </w:tr>
      <w:tr w:rsidR="001E41F3" w:rsidRPr="0057648E" w14:paraId="41CAD92E" w14:textId="77777777" w:rsidTr="00061057">
        <w:tc>
          <w:tcPr>
            <w:tcW w:w="1845" w:type="dxa"/>
            <w:tcBorders>
              <w:left w:val="single" w:sz="4" w:space="0" w:color="auto"/>
            </w:tcBorders>
          </w:tcPr>
          <w:p w14:paraId="5849EFD2" w14:textId="77777777" w:rsidR="001E41F3" w:rsidRPr="0057648E" w:rsidRDefault="001E41F3">
            <w:pPr>
              <w:pStyle w:val="CRCoverPage"/>
              <w:tabs>
                <w:tab w:val="right" w:pos="1759"/>
              </w:tabs>
              <w:spacing w:after="0"/>
              <w:rPr>
                <w:b/>
                <w:i/>
                <w:noProof/>
              </w:rPr>
            </w:pPr>
            <w:r w:rsidRPr="0057648E">
              <w:rPr>
                <w:b/>
                <w:i/>
                <w:noProof/>
              </w:rPr>
              <w:t>Work item code</w:t>
            </w:r>
            <w:r w:rsidR="0051580D" w:rsidRPr="0057648E">
              <w:rPr>
                <w:b/>
                <w:i/>
                <w:noProof/>
              </w:rPr>
              <w:t>:</w:t>
            </w:r>
          </w:p>
        </w:tc>
        <w:tc>
          <w:tcPr>
            <w:tcW w:w="3687" w:type="dxa"/>
            <w:gridSpan w:val="5"/>
            <w:shd w:val="pct30" w:color="FFFF00" w:fill="auto"/>
          </w:tcPr>
          <w:p w14:paraId="27821FF6" w14:textId="50295314" w:rsidR="001E41F3" w:rsidRPr="0057648E" w:rsidRDefault="008E3E93">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7C5858">
              <w:rPr>
                <w:noProof/>
              </w:rPr>
              <w:t>5GMS_Ph2</w:t>
            </w:r>
            <w:r>
              <w:rPr>
                <w:noProof/>
              </w:rPr>
              <w:fldChar w:fldCharType="end"/>
            </w:r>
          </w:p>
        </w:tc>
        <w:tc>
          <w:tcPr>
            <w:tcW w:w="567" w:type="dxa"/>
            <w:tcBorders>
              <w:left w:val="nil"/>
            </w:tcBorders>
          </w:tcPr>
          <w:p w14:paraId="4610DD95" w14:textId="77777777" w:rsidR="001E41F3" w:rsidRPr="0057648E" w:rsidRDefault="001E41F3">
            <w:pPr>
              <w:pStyle w:val="CRCoverPage"/>
              <w:spacing w:after="0"/>
              <w:ind w:right="100"/>
              <w:rPr>
                <w:noProof/>
              </w:rPr>
            </w:pPr>
          </w:p>
        </w:tc>
        <w:tc>
          <w:tcPr>
            <w:tcW w:w="1418" w:type="dxa"/>
            <w:gridSpan w:val="3"/>
            <w:tcBorders>
              <w:left w:val="nil"/>
            </w:tcBorders>
          </w:tcPr>
          <w:p w14:paraId="10118655" w14:textId="77777777" w:rsidR="001E41F3" w:rsidRPr="0057648E" w:rsidRDefault="001E41F3">
            <w:pPr>
              <w:pStyle w:val="CRCoverPage"/>
              <w:spacing w:after="0"/>
              <w:jc w:val="right"/>
              <w:rPr>
                <w:noProof/>
              </w:rPr>
            </w:pPr>
            <w:r w:rsidRPr="0057648E">
              <w:rPr>
                <w:b/>
                <w:i/>
                <w:noProof/>
              </w:rPr>
              <w:t>Date:</w:t>
            </w:r>
          </w:p>
        </w:tc>
        <w:tc>
          <w:tcPr>
            <w:tcW w:w="2128" w:type="dxa"/>
            <w:tcBorders>
              <w:right w:val="single" w:sz="4" w:space="0" w:color="auto"/>
            </w:tcBorders>
            <w:shd w:val="pct30" w:color="FFFF00" w:fill="auto"/>
          </w:tcPr>
          <w:p w14:paraId="0B5B1F42" w14:textId="29DE9C30" w:rsidR="001E41F3" w:rsidRPr="0057648E" w:rsidRDefault="008E3E93">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7C5858">
              <w:rPr>
                <w:noProof/>
              </w:rPr>
              <w:t>2023-03-07</w:t>
            </w:r>
            <w:r>
              <w:rPr>
                <w:noProof/>
              </w:rPr>
              <w:fldChar w:fldCharType="end"/>
            </w:r>
          </w:p>
        </w:tc>
      </w:tr>
      <w:tr w:rsidR="001E41F3" w:rsidRPr="0057648E" w14:paraId="2C03DB06" w14:textId="77777777" w:rsidTr="00061057">
        <w:tc>
          <w:tcPr>
            <w:tcW w:w="1845" w:type="dxa"/>
            <w:tcBorders>
              <w:left w:val="single" w:sz="4" w:space="0" w:color="auto"/>
            </w:tcBorders>
          </w:tcPr>
          <w:p w14:paraId="1DFA8803" w14:textId="77777777" w:rsidR="001E41F3" w:rsidRPr="0057648E" w:rsidRDefault="001E41F3">
            <w:pPr>
              <w:pStyle w:val="CRCoverPage"/>
              <w:spacing w:after="0"/>
              <w:rPr>
                <w:b/>
                <w:i/>
                <w:noProof/>
                <w:sz w:val="8"/>
                <w:szCs w:val="8"/>
              </w:rPr>
            </w:pPr>
          </w:p>
        </w:tc>
        <w:tc>
          <w:tcPr>
            <w:tcW w:w="1986" w:type="dxa"/>
            <w:gridSpan w:val="4"/>
          </w:tcPr>
          <w:p w14:paraId="2F40ADD0" w14:textId="77777777" w:rsidR="001E41F3" w:rsidRPr="0057648E" w:rsidRDefault="001E41F3">
            <w:pPr>
              <w:pStyle w:val="CRCoverPage"/>
              <w:spacing w:after="0"/>
              <w:rPr>
                <w:noProof/>
                <w:sz w:val="8"/>
                <w:szCs w:val="8"/>
              </w:rPr>
            </w:pPr>
          </w:p>
        </w:tc>
        <w:tc>
          <w:tcPr>
            <w:tcW w:w="2268" w:type="dxa"/>
            <w:gridSpan w:val="2"/>
          </w:tcPr>
          <w:p w14:paraId="5F58CC6B" w14:textId="77777777" w:rsidR="001E41F3" w:rsidRPr="0057648E" w:rsidRDefault="001E41F3">
            <w:pPr>
              <w:pStyle w:val="CRCoverPage"/>
              <w:spacing w:after="0"/>
              <w:rPr>
                <w:noProof/>
                <w:sz w:val="8"/>
                <w:szCs w:val="8"/>
              </w:rPr>
            </w:pPr>
          </w:p>
        </w:tc>
        <w:tc>
          <w:tcPr>
            <w:tcW w:w="1418" w:type="dxa"/>
            <w:gridSpan w:val="3"/>
          </w:tcPr>
          <w:p w14:paraId="6CA70620" w14:textId="77777777" w:rsidR="001E41F3" w:rsidRPr="0057648E"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57648E" w:rsidRDefault="001E41F3">
            <w:pPr>
              <w:pStyle w:val="CRCoverPage"/>
              <w:spacing w:after="0"/>
              <w:rPr>
                <w:noProof/>
                <w:sz w:val="8"/>
                <w:szCs w:val="8"/>
              </w:rPr>
            </w:pPr>
          </w:p>
        </w:tc>
      </w:tr>
      <w:tr w:rsidR="001E41F3" w14:paraId="284502F9" w14:textId="77777777" w:rsidTr="00061057">
        <w:trPr>
          <w:cantSplit/>
        </w:trPr>
        <w:tc>
          <w:tcPr>
            <w:tcW w:w="1845" w:type="dxa"/>
            <w:tcBorders>
              <w:left w:val="single" w:sz="4" w:space="0" w:color="auto"/>
            </w:tcBorders>
          </w:tcPr>
          <w:p w14:paraId="2AF6491A" w14:textId="77777777" w:rsidR="001E41F3" w:rsidRPr="0057648E" w:rsidRDefault="001E41F3">
            <w:pPr>
              <w:pStyle w:val="CRCoverPage"/>
              <w:tabs>
                <w:tab w:val="right" w:pos="1759"/>
              </w:tabs>
              <w:spacing w:after="0"/>
              <w:rPr>
                <w:b/>
                <w:i/>
                <w:noProof/>
              </w:rPr>
            </w:pPr>
            <w:r w:rsidRPr="0057648E">
              <w:rPr>
                <w:b/>
                <w:i/>
                <w:noProof/>
              </w:rPr>
              <w:t>Category:</w:t>
            </w:r>
          </w:p>
        </w:tc>
        <w:tc>
          <w:tcPr>
            <w:tcW w:w="851" w:type="dxa"/>
            <w:shd w:val="pct30" w:color="FFFF00" w:fill="auto"/>
          </w:tcPr>
          <w:p w14:paraId="455F2EB4" w14:textId="07777629" w:rsidR="001E41F3" w:rsidRPr="0057648E" w:rsidRDefault="008E3E93"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7C5858">
              <w:rPr>
                <w:b/>
                <w:noProof/>
              </w:rPr>
              <w:t>B</w:t>
            </w:r>
            <w:r>
              <w:rPr>
                <w:b/>
                <w:noProof/>
              </w:rPr>
              <w:fldChar w:fldCharType="end"/>
            </w:r>
          </w:p>
        </w:tc>
        <w:tc>
          <w:tcPr>
            <w:tcW w:w="3403" w:type="dxa"/>
            <w:gridSpan w:val="5"/>
            <w:tcBorders>
              <w:left w:val="nil"/>
            </w:tcBorders>
          </w:tcPr>
          <w:p w14:paraId="6F8F9B6F" w14:textId="255813F6" w:rsidR="001E41F3" w:rsidRPr="0057648E" w:rsidRDefault="001E41F3">
            <w:pPr>
              <w:pStyle w:val="CRCoverPage"/>
              <w:spacing w:after="0"/>
              <w:rPr>
                <w:noProof/>
              </w:rPr>
            </w:pPr>
          </w:p>
        </w:tc>
        <w:tc>
          <w:tcPr>
            <w:tcW w:w="1418" w:type="dxa"/>
            <w:gridSpan w:val="3"/>
            <w:tcBorders>
              <w:left w:val="nil"/>
            </w:tcBorders>
          </w:tcPr>
          <w:p w14:paraId="734AEEAD" w14:textId="77777777" w:rsidR="001E41F3" w:rsidRPr="0057648E" w:rsidRDefault="001E41F3">
            <w:pPr>
              <w:pStyle w:val="CRCoverPage"/>
              <w:spacing w:after="0"/>
              <w:jc w:val="right"/>
              <w:rPr>
                <w:b/>
                <w:i/>
                <w:noProof/>
              </w:rPr>
            </w:pPr>
            <w:r w:rsidRPr="0057648E">
              <w:rPr>
                <w:b/>
                <w:i/>
                <w:noProof/>
              </w:rPr>
              <w:t>Release:</w:t>
            </w:r>
          </w:p>
        </w:tc>
        <w:tc>
          <w:tcPr>
            <w:tcW w:w="2128" w:type="dxa"/>
            <w:tcBorders>
              <w:right w:val="single" w:sz="4" w:space="0" w:color="auto"/>
            </w:tcBorders>
            <w:shd w:val="pct30" w:color="FFFF00" w:fill="auto"/>
          </w:tcPr>
          <w:p w14:paraId="1CB35EB5" w14:textId="54497F10" w:rsidR="001E41F3" w:rsidRDefault="008E3E93">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7C5858">
              <w:rPr>
                <w:noProof/>
              </w:rPr>
              <w:t>Rel-18</w:t>
            </w:r>
            <w:r>
              <w:rPr>
                <w:noProof/>
              </w:rPr>
              <w:fldChar w:fldCharType="end"/>
            </w:r>
          </w:p>
        </w:tc>
      </w:tr>
      <w:tr w:rsidR="00061057" w:rsidRPr="007C2097" w14:paraId="50175D05" w14:textId="77777777" w:rsidTr="00061057">
        <w:tc>
          <w:tcPr>
            <w:tcW w:w="1845" w:type="dxa"/>
            <w:tcBorders>
              <w:left w:val="single" w:sz="4" w:space="0" w:color="auto"/>
              <w:bottom w:val="single" w:sz="4" w:space="0" w:color="auto"/>
            </w:tcBorders>
          </w:tcPr>
          <w:p w14:paraId="2A0D6CC6" w14:textId="77777777" w:rsidR="00061057" w:rsidRDefault="00061057" w:rsidP="00F421DE">
            <w:pPr>
              <w:pStyle w:val="CRCoverPage"/>
              <w:spacing w:after="0"/>
              <w:rPr>
                <w:b/>
                <w:i/>
                <w:noProof/>
              </w:rPr>
            </w:pPr>
          </w:p>
        </w:tc>
        <w:tc>
          <w:tcPr>
            <w:tcW w:w="4678" w:type="dxa"/>
            <w:gridSpan w:val="8"/>
            <w:tcBorders>
              <w:bottom w:val="single" w:sz="4" w:space="0" w:color="auto"/>
            </w:tcBorders>
          </w:tcPr>
          <w:p w14:paraId="6012B627" w14:textId="28204C0F" w:rsidR="00061057" w:rsidRDefault="00061057" w:rsidP="00F421D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Pr>
                <w:i/>
                <w:noProof/>
                <w:sz w:val="18"/>
              </w:rPr>
              <w:t>release)</w:t>
            </w:r>
            <w:r>
              <w:rPr>
                <w:i/>
                <w:noProof/>
                <w:sz w:val="18"/>
              </w:rPr>
              <w:br/>
            </w:r>
            <w:r>
              <w:rPr>
                <w:b/>
                <w:i/>
                <w:noProof/>
                <w:sz w:val="18"/>
              </w:rPr>
              <w:t>B</w:t>
            </w:r>
            <w:r>
              <w:rPr>
                <w:i/>
                <w:noProof/>
                <w:sz w:val="18"/>
              </w:rPr>
              <w:t xml:space="preserve">  (addition of feature),</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E2E849" w14:textId="144A6320" w:rsidR="00061057" w:rsidRDefault="00061057" w:rsidP="00F421DE">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2" w:type="dxa"/>
            <w:gridSpan w:val="2"/>
            <w:tcBorders>
              <w:bottom w:val="single" w:sz="4" w:space="0" w:color="auto"/>
              <w:right w:val="single" w:sz="4" w:space="0" w:color="auto"/>
            </w:tcBorders>
          </w:tcPr>
          <w:p w14:paraId="43F6047F" w14:textId="19FDC476" w:rsidR="00061057" w:rsidRPr="007C2097" w:rsidRDefault="00061057" w:rsidP="00F421D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3C72E4">
              <w:rPr>
                <w:i/>
                <w:noProof/>
                <w:sz w:val="18"/>
              </w:rPr>
              <w:t>Rel-8</w:t>
            </w:r>
            <w:r w:rsidR="003C72E4">
              <w:rPr>
                <w:i/>
                <w:noProof/>
                <w:sz w:val="18"/>
              </w:rPr>
              <w:tab/>
              <w:t>(Release 8)</w:t>
            </w:r>
            <w:r w:rsidR="003C72E4">
              <w:rPr>
                <w:i/>
                <w:noProof/>
                <w:sz w:val="18"/>
              </w:rPr>
              <w:br/>
              <w:t>Rel-9</w:t>
            </w:r>
            <w:r w:rsidR="003C72E4">
              <w:rPr>
                <w:i/>
                <w:noProof/>
                <w:sz w:val="18"/>
              </w:rPr>
              <w:tab/>
              <w:t>(Release 9)</w:t>
            </w:r>
            <w:r w:rsidR="003C72E4">
              <w:rPr>
                <w:i/>
                <w:noProof/>
                <w:sz w:val="18"/>
              </w:rPr>
              <w:br/>
              <w:t>Rel-10</w:t>
            </w:r>
            <w:r w:rsidR="003C72E4">
              <w:rPr>
                <w:i/>
                <w:noProof/>
                <w:sz w:val="18"/>
              </w:rPr>
              <w:tab/>
              <w:t>(Release 10)</w:t>
            </w:r>
            <w:r w:rsidR="003C72E4">
              <w:rPr>
                <w:i/>
                <w:noProof/>
                <w:sz w:val="18"/>
              </w:rPr>
              <w:br/>
              <w:t>Rel-11</w:t>
            </w:r>
            <w:r w:rsidR="003C72E4">
              <w:rPr>
                <w:i/>
                <w:noProof/>
                <w:sz w:val="18"/>
              </w:rPr>
              <w:tab/>
              <w:t>(Release 11)</w:t>
            </w:r>
            <w:r w:rsidR="003C72E4">
              <w:rPr>
                <w:i/>
                <w:noProof/>
                <w:sz w:val="18"/>
              </w:rPr>
              <w:br/>
              <w:t>…</w:t>
            </w:r>
            <w:r w:rsidR="003C72E4">
              <w:rPr>
                <w:i/>
                <w:noProof/>
                <w:sz w:val="18"/>
              </w:rPr>
              <w:br/>
              <w:t>Rel-15</w:t>
            </w:r>
            <w:r w:rsidR="003C72E4">
              <w:rPr>
                <w:i/>
                <w:noProof/>
                <w:sz w:val="18"/>
              </w:rPr>
              <w:tab/>
              <w:t>(Release 15)</w:t>
            </w:r>
            <w:r w:rsidR="003C72E4">
              <w:rPr>
                <w:i/>
                <w:noProof/>
                <w:sz w:val="18"/>
              </w:rPr>
              <w:br/>
              <w:t>Rel-16</w:t>
            </w:r>
            <w:r w:rsidR="003C72E4">
              <w:rPr>
                <w:i/>
                <w:noProof/>
                <w:sz w:val="18"/>
              </w:rPr>
              <w:tab/>
              <w:t>(Release 16)</w:t>
            </w:r>
            <w:r w:rsidR="003C72E4">
              <w:rPr>
                <w:i/>
                <w:noProof/>
                <w:sz w:val="18"/>
              </w:rPr>
              <w:br/>
              <w:t>Rel-17</w:t>
            </w:r>
            <w:r w:rsidR="003C72E4">
              <w:rPr>
                <w:i/>
                <w:noProof/>
                <w:sz w:val="18"/>
              </w:rPr>
              <w:tab/>
              <w:t>(Release 17)</w:t>
            </w:r>
            <w:r w:rsidR="003C72E4">
              <w:rPr>
                <w:i/>
                <w:noProof/>
                <w:sz w:val="18"/>
              </w:rPr>
              <w:br/>
              <w:t>Rel-18</w:t>
            </w:r>
            <w:r w:rsidR="003C72E4">
              <w:rPr>
                <w:i/>
                <w:noProof/>
                <w:sz w:val="18"/>
              </w:rPr>
              <w:tab/>
              <w:t>(Release 18)</w:t>
            </w:r>
          </w:p>
        </w:tc>
      </w:tr>
      <w:tr w:rsidR="001E41F3" w14:paraId="48F8EA4E" w14:textId="77777777" w:rsidTr="00061057">
        <w:tc>
          <w:tcPr>
            <w:tcW w:w="1845" w:type="dxa"/>
            <w:tcBorders>
              <w:top w:val="single" w:sz="4" w:space="0" w:color="auto"/>
            </w:tcBorders>
          </w:tcPr>
          <w:p w14:paraId="16D29D55" w14:textId="77777777" w:rsidR="001E41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Default="001E41F3">
            <w:pPr>
              <w:pStyle w:val="CRCoverPage"/>
              <w:spacing w:after="0"/>
              <w:rPr>
                <w:noProof/>
                <w:sz w:val="8"/>
                <w:szCs w:val="8"/>
              </w:rPr>
            </w:pPr>
          </w:p>
        </w:tc>
      </w:tr>
      <w:tr w:rsidR="001E41F3" w14:paraId="0A216DA9" w14:textId="77777777" w:rsidTr="00061057">
        <w:tc>
          <w:tcPr>
            <w:tcW w:w="2696" w:type="dxa"/>
            <w:gridSpan w:val="2"/>
            <w:tcBorders>
              <w:top w:val="single" w:sz="4" w:space="0" w:color="auto"/>
              <w:left w:val="single" w:sz="4" w:space="0" w:color="auto"/>
            </w:tcBorders>
          </w:tcPr>
          <w:p w14:paraId="104187C2" w14:textId="77777777" w:rsidR="001E41F3" w:rsidRDefault="001E41F3">
            <w:pPr>
              <w:pStyle w:val="CRCoverPage"/>
              <w:tabs>
                <w:tab w:val="right" w:pos="2184"/>
              </w:tabs>
              <w:spacing w:after="0"/>
              <w:rPr>
                <w:b/>
                <w:i/>
                <w:noProof/>
              </w:rPr>
            </w:pPr>
            <w:r>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6C688EF5" w:rsidR="001E41F3" w:rsidRDefault="00035A26">
            <w:pPr>
              <w:pStyle w:val="CRCoverPage"/>
              <w:spacing w:after="0"/>
              <w:ind w:left="100"/>
              <w:rPr>
                <w:noProof/>
              </w:rPr>
            </w:pPr>
            <w:r>
              <w:rPr>
                <w:noProof/>
              </w:rPr>
              <w:t>Definition of reference point M3 for configuration of 5GMS AS by 5GMS AF</w:t>
            </w:r>
            <w:r w:rsidR="00827A92">
              <w:rPr>
                <w:noProof/>
              </w:rPr>
              <w:t>.</w:t>
            </w:r>
          </w:p>
        </w:tc>
      </w:tr>
      <w:tr w:rsidR="001E41F3" w14:paraId="11005B30" w14:textId="77777777" w:rsidTr="00061057">
        <w:tc>
          <w:tcPr>
            <w:tcW w:w="2696" w:type="dxa"/>
            <w:gridSpan w:val="2"/>
            <w:tcBorders>
              <w:left w:val="single" w:sz="4" w:space="0" w:color="auto"/>
            </w:tcBorders>
          </w:tcPr>
          <w:p w14:paraId="3F78A484"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24C37AB" w14:textId="77777777" w:rsidR="001E41F3" w:rsidRDefault="001E41F3">
            <w:pPr>
              <w:pStyle w:val="CRCoverPage"/>
              <w:spacing w:after="0"/>
              <w:rPr>
                <w:noProof/>
                <w:sz w:val="8"/>
                <w:szCs w:val="8"/>
              </w:rPr>
            </w:pPr>
          </w:p>
        </w:tc>
      </w:tr>
      <w:tr w:rsidR="001E41F3" w14:paraId="06C5EEA8" w14:textId="77777777" w:rsidTr="00061057">
        <w:tc>
          <w:tcPr>
            <w:tcW w:w="2696" w:type="dxa"/>
            <w:gridSpan w:val="2"/>
            <w:tcBorders>
              <w:left w:val="single" w:sz="4" w:space="0" w:color="auto"/>
            </w:tcBorders>
          </w:tcPr>
          <w:p w14:paraId="55B6FF8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9" w:type="dxa"/>
            <w:gridSpan w:val="9"/>
            <w:tcBorders>
              <w:right w:val="single" w:sz="4" w:space="0" w:color="auto"/>
            </w:tcBorders>
            <w:shd w:val="pct30" w:color="FFFF00" w:fill="auto"/>
          </w:tcPr>
          <w:p w14:paraId="73F13595" w14:textId="373CC9BE" w:rsidR="00061057" w:rsidRDefault="00793909" w:rsidP="00061057">
            <w:pPr>
              <w:pStyle w:val="CRCoverPage"/>
              <w:numPr>
                <w:ilvl w:val="0"/>
                <w:numId w:val="13"/>
              </w:numPr>
              <w:spacing w:after="0"/>
            </w:pPr>
            <w:r>
              <w:t>Revised</w:t>
            </w:r>
          </w:p>
          <w:p w14:paraId="6875B5A2" w14:textId="7998F482" w:rsidR="002B6A45" w:rsidRDefault="002B6A45" w:rsidP="00B321F7">
            <w:pPr>
              <w:pStyle w:val="CRCoverPage"/>
              <w:numPr>
                <w:ilvl w:val="0"/>
                <w:numId w:val="13"/>
              </w:numPr>
              <w:spacing w:after="0"/>
            </w:pPr>
            <w:r>
              <w:t>.</w:t>
            </w:r>
          </w:p>
        </w:tc>
      </w:tr>
      <w:tr w:rsidR="001E41F3" w14:paraId="1BD21F4A" w14:textId="77777777" w:rsidTr="00061057">
        <w:tc>
          <w:tcPr>
            <w:tcW w:w="2696" w:type="dxa"/>
            <w:gridSpan w:val="2"/>
            <w:tcBorders>
              <w:left w:val="single" w:sz="4" w:space="0" w:color="auto"/>
            </w:tcBorders>
          </w:tcPr>
          <w:p w14:paraId="72615E99"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Default="001E41F3">
            <w:pPr>
              <w:pStyle w:val="CRCoverPage"/>
              <w:spacing w:after="0"/>
              <w:rPr>
                <w:noProof/>
                <w:sz w:val="8"/>
                <w:szCs w:val="8"/>
              </w:rPr>
            </w:pPr>
          </w:p>
        </w:tc>
      </w:tr>
      <w:tr w:rsidR="001E41F3" w14:paraId="1D195DA9" w14:textId="77777777" w:rsidTr="00061057">
        <w:tc>
          <w:tcPr>
            <w:tcW w:w="2696" w:type="dxa"/>
            <w:gridSpan w:val="2"/>
            <w:tcBorders>
              <w:left w:val="single" w:sz="4" w:space="0" w:color="auto"/>
              <w:bottom w:val="single" w:sz="4" w:space="0" w:color="auto"/>
            </w:tcBorders>
          </w:tcPr>
          <w:p w14:paraId="670711C7" w14:textId="77777777" w:rsidR="001E41F3" w:rsidRDefault="001E41F3">
            <w:pPr>
              <w:pStyle w:val="CRCoverPage"/>
              <w:tabs>
                <w:tab w:val="right" w:pos="2184"/>
              </w:tabs>
              <w:spacing w:after="0"/>
              <w:rPr>
                <w:b/>
                <w:i/>
                <w:noProof/>
              </w:rPr>
            </w:pPr>
            <w:r>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6F6567E6" w:rsidR="001E41F3" w:rsidRDefault="00061057">
            <w:pPr>
              <w:pStyle w:val="CRCoverPage"/>
              <w:spacing w:after="0"/>
              <w:ind w:left="100"/>
              <w:rPr>
                <w:noProof/>
              </w:rPr>
            </w:pPr>
            <w:r>
              <w:rPr>
                <w:noProof/>
              </w:rPr>
              <w:t>Lack of interoperability between 5GMS AF and 5GMS AS from different vendors.</w:t>
            </w:r>
            <w:r w:rsidR="006356FD">
              <w:rPr>
                <w:noProof/>
              </w:rPr>
              <w:t>.</w:t>
            </w:r>
          </w:p>
        </w:tc>
      </w:tr>
      <w:tr w:rsidR="001E41F3" w14:paraId="0CCC4ECF" w14:textId="77777777" w:rsidTr="00061057">
        <w:tc>
          <w:tcPr>
            <w:tcW w:w="2696" w:type="dxa"/>
            <w:gridSpan w:val="2"/>
          </w:tcPr>
          <w:p w14:paraId="712ADA5C" w14:textId="419FE681" w:rsidR="001E41F3" w:rsidRDefault="001E41F3">
            <w:pPr>
              <w:pStyle w:val="CRCoverPage"/>
              <w:spacing w:after="0"/>
              <w:rPr>
                <w:b/>
                <w:i/>
                <w:noProof/>
                <w:sz w:val="8"/>
                <w:szCs w:val="8"/>
              </w:rPr>
            </w:pPr>
          </w:p>
        </w:tc>
        <w:tc>
          <w:tcPr>
            <w:tcW w:w="6949" w:type="dxa"/>
            <w:gridSpan w:val="9"/>
          </w:tcPr>
          <w:p w14:paraId="1407DD95" w14:textId="77777777" w:rsidR="001E41F3" w:rsidRDefault="001E41F3">
            <w:pPr>
              <w:pStyle w:val="CRCoverPage"/>
              <w:spacing w:after="0"/>
              <w:rPr>
                <w:noProof/>
                <w:sz w:val="8"/>
                <w:szCs w:val="8"/>
              </w:rPr>
            </w:pPr>
          </w:p>
        </w:tc>
      </w:tr>
      <w:tr w:rsidR="001E41F3" w14:paraId="19BD61C4" w14:textId="77777777" w:rsidTr="00061057">
        <w:tc>
          <w:tcPr>
            <w:tcW w:w="2696" w:type="dxa"/>
            <w:gridSpan w:val="2"/>
            <w:tcBorders>
              <w:top w:val="single" w:sz="4" w:space="0" w:color="auto"/>
              <w:left w:val="single" w:sz="4" w:space="0" w:color="auto"/>
            </w:tcBorders>
          </w:tcPr>
          <w:p w14:paraId="14F81F16" w14:textId="77777777" w:rsidR="001E41F3" w:rsidRDefault="001E41F3">
            <w:pPr>
              <w:pStyle w:val="CRCoverPage"/>
              <w:tabs>
                <w:tab w:val="right" w:pos="2184"/>
              </w:tabs>
              <w:spacing w:after="0"/>
              <w:rPr>
                <w:b/>
                <w:i/>
                <w:noProof/>
              </w:rPr>
            </w:pPr>
            <w:r>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21F204AF" w:rsidR="001E41F3" w:rsidRDefault="007C5858">
            <w:pPr>
              <w:pStyle w:val="CRCoverPage"/>
              <w:spacing w:after="0"/>
              <w:ind w:left="100"/>
              <w:rPr>
                <w:noProof/>
              </w:rPr>
            </w:pPr>
            <w:r>
              <w:rPr>
                <w:noProof/>
              </w:rPr>
              <w:t xml:space="preserve">4.2, 4.3, 4.8, 5.1, 5.3.2, </w:t>
            </w:r>
          </w:p>
        </w:tc>
      </w:tr>
      <w:tr w:rsidR="001E41F3" w14:paraId="47D9D3AD" w14:textId="77777777" w:rsidTr="00061057">
        <w:tc>
          <w:tcPr>
            <w:tcW w:w="2696" w:type="dxa"/>
            <w:gridSpan w:val="2"/>
            <w:tcBorders>
              <w:left w:val="single" w:sz="4" w:space="0" w:color="auto"/>
            </w:tcBorders>
          </w:tcPr>
          <w:p w14:paraId="115C4963"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Default="001E41F3">
            <w:pPr>
              <w:pStyle w:val="CRCoverPage"/>
              <w:spacing w:after="0"/>
              <w:rPr>
                <w:noProof/>
                <w:sz w:val="8"/>
                <w:szCs w:val="8"/>
              </w:rPr>
            </w:pPr>
          </w:p>
        </w:tc>
      </w:tr>
      <w:tr w:rsidR="001E41F3" w14:paraId="035649D7" w14:textId="77777777" w:rsidTr="00061057">
        <w:tc>
          <w:tcPr>
            <w:tcW w:w="2696" w:type="dxa"/>
            <w:gridSpan w:val="2"/>
            <w:tcBorders>
              <w:left w:val="single" w:sz="4" w:space="0" w:color="auto"/>
            </w:tcBorders>
          </w:tcPr>
          <w:p w14:paraId="0A9A68F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Default="001E41F3">
            <w:pPr>
              <w:pStyle w:val="CRCoverPage"/>
              <w:spacing w:after="0"/>
              <w:jc w:val="center"/>
              <w:rPr>
                <w:b/>
                <w:caps/>
                <w:noProof/>
              </w:rPr>
            </w:pPr>
            <w:r>
              <w:rPr>
                <w:b/>
                <w:caps/>
                <w:noProof/>
              </w:rPr>
              <w:t>N</w:t>
            </w:r>
          </w:p>
        </w:tc>
        <w:tc>
          <w:tcPr>
            <w:tcW w:w="2978" w:type="dxa"/>
            <w:gridSpan w:val="4"/>
          </w:tcPr>
          <w:p w14:paraId="092B2344" w14:textId="77777777" w:rsidR="001E41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Default="001E41F3">
            <w:pPr>
              <w:pStyle w:val="CRCoverPage"/>
              <w:spacing w:after="0"/>
              <w:ind w:left="99"/>
              <w:rPr>
                <w:noProof/>
              </w:rPr>
            </w:pPr>
          </w:p>
        </w:tc>
      </w:tr>
      <w:tr w:rsidR="001E41F3" w14:paraId="60EEFACC" w14:textId="77777777" w:rsidTr="00061057">
        <w:tc>
          <w:tcPr>
            <w:tcW w:w="2696" w:type="dxa"/>
            <w:gridSpan w:val="2"/>
            <w:tcBorders>
              <w:left w:val="single" w:sz="4" w:space="0" w:color="auto"/>
            </w:tcBorders>
          </w:tcPr>
          <w:p w14:paraId="205B74B4"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1E41F3" w:rsidRDefault="00A22DC4">
            <w:pPr>
              <w:pStyle w:val="CRCoverPage"/>
              <w:spacing w:after="0"/>
              <w:jc w:val="center"/>
              <w:rPr>
                <w:b/>
                <w:caps/>
                <w:noProof/>
              </w:rPr>
            </w:pPr>
            <w:r>
              <w:rPr>
                <w:b/>
                <w:caps/>
                <w:noProof/>
              </w:rPr>
              <w:t>X</w:t>
            </w:r>
          </w:p>
        </w:tc>
        <w:tc>
          <w:tcPr>
            <w:tcW w:w="2978" w:type="dxa"/>
            <w:gridSpan w:val="4"/>
          </w:tcPr>
          <w:p w14:paraId="641F11A9" w14:textId="4167B2EA" w:rsidR="001E41F3" w:rsidRDefault="001E41F3">
            <w:pPr>
              <w:pStyle w:val="CRCoverPage"/>
              <w:tabs>
                <w:tab w:val="right" w:pos="2893"/>
              </w:tabs>
              <w:spacing w:after="0"/>
              <w:rPr>
                <w:noProof/>
              </w:rPr>
            </w:pPr>
            <w:r>
              <w:rPr>
                <w:noProof/>
              </w:rPr>
              <w:t xml:space="preserve"> Other core specifications</w:t>
            </w:r>
          </w:p>
        </w:tc>
        <w:tc>
          <w:tcPr>
            <w:tcW w:w="3403" w:type="dxa"/>
            <w:gridSpan w:val="3"/>
            <w:tcBorders>
              <w:right w:val="single" w:sz="4" w:space="0" w:color="auto"/>
            </w:tcBorders>
            <w:shd w:val="pct30" w:color="FFFF00" w:fill="auto"/>
          </w:tcPr>
          <w:p w14:paraId="16F570A4" w14:textId="27AD632C" w:rsidR="001E41F3" w:rsidRDefault="001E41F3">
            <w:pPr>
              <w:pStyle w:val="CRCoverPage"/>
              <w:spacing w:after="0"/>
              <w:ind w:left="99"/>
              <w:rPr>
                <w:noProof/>
              </w:rPr>
            </w:pPr>
          </w:p>
        </w:tc>
      </w:tr>
      <w:tr w:rsidR="001E41F3" w14:paraId="59EFDC9F" w14:textId="77777777" w:rsidTr="00061057">
        <w:tc>
          <w:tcPr>
            <w:tcW w:w="2696" w:type="dxa"/>
            <w:gridSpan w:val="2"/>
            <w:tcBorders>
              <w:left w:val="single" w:sz="4" w:space="0" w:color="auto"/>
            </w:tcBorders>
          </w:tcPr>
          <w:p w14:paraId="4B185F4B"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Default="00477E60">
            <w:pPr>
              <w:pStyle w:val="CRCoverPage"/>
              <w:spacing w:after="0"/>
              <w:jc w:val="center"/>
              <w:rPr>
                <w:b/>
                <w:caps/>
                <w:noProof/>
              </w:rPr>
            </w:pPr>
            <w:r>
              <w:rPr>
                <w:b/>
                <w:caps/>
                <w:noProof/>
              </w:rPr>
              <w:t>X</w:t>
            </w:r>
          </w:p>
        </w:tc>
        <w:tc>
          <w:tcPr>
            <w:tcW w:w="2978" w:type="dxa"/>
            <w:gridSpan w:val="4"/>
          </w:tcPr>
          <w:p w14:paraId="6CFCB393" w14:textId="77777777" w:rsidR="001E41F3" w:rsidRDefault="001E41F3">
            <w:pPr>
              <w:pStyle w:val="CRCoverPage"/>
              <w:spacing w:after="0"/>
              <w:rPr>
                <w:noProof/>
              </w:rPr>
            </w:pPr>
            <w:r>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Default="001E41F3">
            <w:pPr>
              <w:pStyle w:val="CRCoverPage"/>
              <w:spacing w:after="0"/>
              <w:ind w:left="99"/>
              <w:rPr>
                <w:noProof/>
              </w:rPr>
            </w:pPr>
          </w:p>
        </w:tc>
      </w:tr>
      <w:tr w:rsidR="001E41F3" w14:paraId="4C44540C" w14:textId="77777777" w:rsidTr="00061057">
        <w:tc>
          <w:tcPr>
            <w:tcW w:w="2696" w:type="dxa"/>
            <w:gridSpan w:val="2"/>
            <w:tcBorders>
              <w:left w:val="single" w:sz="4" w:space="0" w:color="auto"/>
            </w:tcBorders>
          </w:tcPr>
          <w:p w14:paraId="61EFB2DA"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Default="00477E60">
            <w:pPr>
              <w:pStyle w:val="CRCoverPage"/>
              <w:spacing w:after="0"/>
              <w:jc w:val="center"/>
              <w:rPr>
                <w:b/>
                <w:caps/>
                <w:noProof/>
              </w:rPr>
            </w:pPr>
            <w:r>
              <w:rPr>
                <w:b/>
                <w:caps/>
                <w:noProof/>
              </w:rPr>
              <w:t>X</w:t>
            </w:r>
          </w:p>
        </w:tc>
        <w:tc>
          <w:tcPr>
            <w:tcW w:w="2978" w:type="dxa"/>
            <w:gridSpan w:val="4"/>
          </w:tcPr>
          <w:p w14:paraId="193F1FF1" w14:textId="77777777" w:rsidR="001E41F3" w:rsidRDefault="001E41F3">
            <w:pPr>
              <w:pStyle w:val="CRCoverPage"/>
              <w:spacing w:after="0"/>
              <w:rPr>
                <w:noProof/>
              </w:rPr>
            </w:pPr>
            <w:r>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Default="001E41F3">
            <w:pPr>
              <w:pStyle w:val="CRCoverPage"/>
              <w:spacing w:after="0"/>
              <w:ind w:left="99"/>
              <w:rPr>
                <w:noProof/>
              </w:rPr>
            </w:pPr>
          </w:p>
        </w:tc>
      </w:tr>
      <w:tr w:rsidR="001E41F3" w14:paraId="4E28D038" w14:textId="77777777" w:rsidTr="00061057">
        <w:tc>
          <w:tcPr>
            <w:tcW w:w="2696" w:type="dxa"/>
            <w:gridSpan w:val="2"/>
            <w:tcBorders>
              <w:left w:val="single" w:sz="4" w:space="0" w:color="auto"/>
            </w:tcBorders>
          </w:tcPr>
          <w:p w14:paraId="74591C55" w14:textId="77777777" w:rsidR="001E41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Default="001E41F3">
            <w:pPr>
              <w:pStyle w:val="CRCoverPage"/>
              <w:spacing w:after="0"/>
              <w:rPr>
                <w:noProof/>
              </w:rPr>
            </w:pPr>
          </w:p>
        </w:tc>
      </w:tr>
      <w:tr w:rsidR="001E41F3" w:rsidRPr="00567674" w14:paraId="61F570BB" w14:textId="77777777" w:rsidTr="00061057">
        <w:tc>
          <w:tcPr>
            <w:tcW w:w="2696" w:type="dxa"/>
            <w:gridSpan w:val="2"/>
            <w:tcBorders>
              <w:left w:val="single" w:sz="4" w:space="0" w:color="auto"/>
              <w:bottom w:val="single" w:sz="4" w:space="0" w:color="auto"/>
            </w:tcBorders>
          </w:tcPr>
          <w:p w14:paraId="0EC8D0F5" w14:textId="77777777" w:rsidR="001E41F3" w:rsidRDefault="001E41F3">
            <w:pPr>
              <w:pStyle w:val="CRCoverPage"/>
              <w:tabs>
                <w:tab w:val="right" w:pos="2184"/>
              </w:tabs>
              <w:spacing w:after="0"/>
              <w:rPr>
                <w:b/>
                <w:i/>
                <w:noProof/>
              </w:rPr>
            </w:pPr>
            <w:r>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4DC1990E" w:rsidR="001E41F3" w:rsidRPr="00567674" w:rsidRDefault="001E41F3" w:rsidP="0051320C">
            <w:pPr>
              <w:pStyle w:val="CRCoverPage"/>
              <w:spacing w:after="0"/>
              <w:ind w:left="100"/>
              <w:rPr>
                <w:noProof/>
              </w:rPr>
            </w:pPr>
          </w:p>
        </w:tc>
      </w:tr>
      <w:tr w:rsidR="008863B9" w:rsidRPr="00567674" w14:paraId="0E67060F" w14:textId="77777777" w:rsidTr="00061057">
        <w:tc>
          <w:tcPr>
            <w:tcW w:w="2696" w:type="dxa"/>
            <w:gridSpan w:val="2"/>
            <w:tcBorders>
              <w:top w:val="single" w:sz="4" w:space="0" w:color="auto"/>
              <w:bottom w:val="single" w:sz="4" w:space="0" w:color="auto"/>
            </w:tcBorders>
          </w:tcPr>
          <w:p w14:paraId="1FF29206" w14:textId="77777777" w:rsidR="008863B9" w:rsidRPr="00567674"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567674" w:rsidRDefault="008863B9" w:rsidP="001E78E8">
            <w:pPr>
              <w:pStyle w:val="CRCoverPage"/>
              <w:spacing w:after="0"/>
              <w:ind w:left="284"/>
              <w:rPr>
                <w:noProof/>
                <w:sz w:val="8"/>
                <w:szCs w:val="8"/>
              </w:rPr>
            </w:pPr>
          </w:p>
        </w:tc>
      </w:tr>
      <w:tr w:rsidR="008863B9" w14:paraId="0D104E82" w14:textId="77777777" w:rsidTr="00061057">
        <w:tc>
          <w:tcPr>
            <w:tcW w:w="2696" w:type="dxa"/>
            <w:gridSpan w:val="2"/>
            <w:tcBorders>
              <w:top w:val="single" w:sz="4" w:space="0" w:color="auto"/>
              <w:left w:val="single" w:sz="4" w:space="0" w:color="auto"/>
              <w:bottom w:val="single" w:sz="4" w:space="0" w:color="auto"/>
            </w:tcBorders>
          </w:tcPr>
          <w:p w14:paraId="2160208D" w14:textId="77777777" w:rsidR="008863B9" w:rsidRDefault="008863B9">
            <w:pPr>
              <w:pStyle w:val="CRCoverPage"/>
              <w:tabs>
                <w:tab w:val="right" w:pos="2184"/>
              </w:tabs>
              <w:spacing w:after="0"/>
              <w:rPr>
                <w:b/>
                <w:i/>
                <w:noProof/>
              </w:rPr>
            </w:pPr>
            <w:r>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1C75917B" w:rsidR="008863B9" w:rsidRDefault="008863B9">
            <w:pPr>
              <w:pStyle w:val="CRCoverPage"/>
              <w:spacing w:after="0"/>
              <w:ind w:left="100"/>
              <w:rPr>
                <w:noProof/>
              </w:rPr>
            </w:pPr>
          </w:p>
        </w:tc>
      </w:tr>
    </w:tbl>
    <w:p w14:paraId="5CBB786F" w14:textId="527CD569" w:rsidR="008B2706" w:rsidRDefault="008B2706" w:rsidP="00CA17B5">
      <w:pPr>
        <w:pStyle w:val="Changefirst"/>
      </w:pPr>
      <w:bookmarkStart w:id="1" w:name="_Toc63784936"/>
      <w:r>
        <w:rPr>
          <w:highlight w:val="yellow"/>
        </w:rPr>
        <w:lastRenderedPageBreak/>
        <w:t>FIRS</w:t>
      </w:r>
      <w:r w:rsidRPr="00F66D5C">
        <w:rPr>
          <w:highlight w:val="yellow"/>
        </w:rPr>
        <w:t>T CHANGE</w:t>
      </w:r>
    </w:p>
    <w:bookmarkEnd w:id="1"/>
    <w:p w14:paraId="67B6D4A3" w14:textId="638E7A56" w:rsidR="003C72E4" w:rsidRPr="00CA7246" w:rsidRDefault="003D4CEA" w:rsidP="003C72E4">
      <w:pPr>
        <w:pStyle w:val="TH"/>
      </w:pPr>
      <w:del w:id="2" w:author="Richard Bradbury" w:date="2023-02-27T18:14:00Z">
        <w:r w:rsidRPr="00CA7246" w:rsidDel="003D4CEA">
          <w:object w:dxaOrig="23590" w:dyaOrig="10041" w14:anchorId="51D15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27.25pt" o:ole="">
              <v:imagedata r:id="rId12" o:title="" cropbottom="-2450f"/>
            </v:shape>
            <o:OLEObject Type="Embed" ProgID="Visio.Drawing.15" ShapeID="_x0000_i1025" DrawAspect="Content" ObjectID="_1739705124" r:id="rId13"/>
          </w:object>
        </w:r>
      </w:del>
      <w:ins w:id="3" w:author="Richard Bradbury" w:date="2023-02-27T18:14:00Z">
        <w:r w:rsidRPr="00CA7246">
          <w:object w:dxaOrig="23590" w:dyaOrig="10040" w14:anchorId="32400F4F">
            <v:shape id="_x0000_i1026" type="#_x0000_t75" style="width:480pt;height:227.25pt" o:ole="">
              <v:imagedata r:id="rId14" o:title="" cropbottom="-2450f"/>
            </v:shape>
            <o:OLEObject Type="Embed" ProgID="Visio.Drawing.15" ShapeID="_x0000_i1026" DrawAspect="Content" ObjectID="_1739705125" r:id="rId15"/>
          </w:object>
        </w:r>
      </w:ins>
    </w:p>
    <w:p w14:paraId="6C08546B" w14:textId="77777777" w:rsidR="003C72E4" w:rsidRPr="00CA7246" w:rsidRDefault="003C72E4" w:rsidP="003C72E4">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169B7998" w14:textId="77777777" w:rsidR="003C72E4" w:rsidRPr="00CA7246" w:rsidRDefault="003C72E4" w:rsidP="003C72E4">
      <w:pPr>
        <w:pStyle w:val="NF"/>
      </w:pPr>
    </w:p>
    <w:p w14:paraId="65948546" w14:textId="77777777" w:rsidR="003C72E4" w:rsidRPr="00CA7246" w:rsidRDefault="003C72E4" w:rsidP="003C72E4">
      <w:pPr>
        <w:pStyle w:val="TF"/>
        <w:keepNext/>
      </w:pPr>
      <w:r w:rsidRPr="00CA7246">
        <w:t>Figure 4.1-2: 5G Media Streaming General Architecture</w:t>
      </w:r>
    </w:p>
    <w:p w14:paraId="4E525298" w14:textId="5DE315C1" w:rsidR="003D4CEA" w:rsidRDefault="003D4CEA" w:rsidP="003D4CEA">
      <w:pPr>
        <w:pStyle w:val="Changenext"/>
        <w:pageBreakBefore/>
        <w:rPr>
          <w:highlight w:val="yellow"/>
        </w:rPr>
      </w:pPr>
      <w:r>
        <w:rPr>
          <w:highlight w:val="yellow"/>
        </w:rPr>
        <w:lastRenderedPageBreak/>
        <w:t>NEXT CHANGE</w:t>
      </w:r>
    </w:p>
    <w:p w14:paraId="18111AC3" w14:textId="77777777" w:rsidR="003D4CEA" w:rsidRPr="00CA7246" w:rsidRDefault="003D4CEA" w:rsidP="003D4CEA">
      <w:pPr>
        <w:pStyle w:val="Heading2"/>
      </w:pPr>
      <w:bookmarkStart w:id="4" w:name="_Toc123915303"/>
      <w:r w:rsidRPr="00CA7246">
        <w:t>4.2</w:t>
      </w:r>
      <w:r w:rsidRPr="00CA7246">
        <w:tab/>
        <w:t>5G Unicast Downlink Media Streaming Architecture</w:t>
      </w:r>
      <w:bookmarkEnd w:id="4"/>
    </w:p>
    <w:p w14:paraId="633C5A45" w14:textId="77777777" w:rsidR="003D4CEA" w:rsidRPr="00CA7246" w:rsidRDefault="003D4CEA" w:rsidP="003D4CEA">
      <w:pPr>
        <w:pStyle w:val="Heading3"/>
      </w:pPr>
      <w:bookmarkStart w:id="5" w:name="_Toc123915304"/>
      <w:r w:rsidRPr="00CA7246">
        <w:t>4.2.1</w:t>
      </w:r>
      <w:r w:rsidRPr="00CA7246">
        <w:tab/>
        <w:t xml:space="preserve">Standalone </w:t>
      </w:r>
      <w:r>
        <w:t>-</w:t>
      </w:r>
      <w:r w:rsidRPr="00CA7246">
        <w:t xml:space="preserve"> Non-Roaming</w:t>
      </w:r>
      <w:bookmarkEnd w:id="5"/>
    </w:p>
    <w:p w14:paraId="1D5FE215" w14:textId="77777777" w:rsidR="003D4CEA" w:rsidRPr="00CA7246" w:rsidRDefault="003D4CEA" w:rsidP="003D4CEA">
      <w:r w:rsidRPr="00CA7246">
        <w:t>The 5GMSd Application Provider uses 5GMSd functions for downlink streaming services. It provides a 5GMSd-Aware Application on the UE the ability to make use of 5GMSd Client and network functions using 5GMSd interfaces and APIs.</w:t>
      </w:r>
    </w:p>
    <w:p w14:paraId="02711161" w14:textId="77777777" w:rsidR="003D4CEA" w:rsidRPr="00CA7246" w:rsidRDefault="003D4CEA" w:rsidP="003D4CEA">
      <w:r w:rsidRPr="00CA7246">
        <w:t>The architecture in Figure 4.2.1-1 below represents the specified 5GMSd functions within the 5G System (5GS) as defined in TS 23.501 [2]. Three main functions are defined:</w:t>
      </w:r>
    </w:p>
    <w:p w14:paraId="46B4703C" w14:textId="77777777" w:rsidR="003D4CEA" w:rsidRPr="00CA7246" w:rsidRDefault="003D4CEA" w:rsidP="003D4CEA">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134277E8" w14:textId="77777777" w:rsidR="003D4CEA" w:rsidRPr="00CA7246" w:rsidRDefault="003D4CEA" w:rsidP="003D4CEA">
      <w:pPr>
        <w:pStyle w:val="B1"/>
      </w:pPr>
      <w:r w:rsidRPr="00CA7246">
        <w:t>-</w:t>
      </w:r>
      <w:r w:rsidRPr="00CA7246">
        <w:tab/>
      </w:r>
      <w:r w:rsidRPr="00CA7246">
        <w:rPr>
          <w:b/>
          <w:bCs/>
        </w:rPr>
        <w:t>5GMSd AS:</w:t>
      </w:r>
      <w:r w:rsidRPr="00CA7246">
        <w:t xml:space="preserve"> An Application Server dedicated to 5G Downlink Media Streaming.</w:t>
      </w:r>
    </w:p>
    <w:p w14:paraId="77FEBC0C" w14:textId="77777777" w:rsidR="003D4CEA" w:rsidRPr="00CA7246" w:rsidRDefault="003D4CEA" w:rsidP="003D4CEA">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0280FE1E" w14:textId="77777777" w:rsidR="003D4CEA" w:rsidRPr="00CA7246" w:rsidRDefault="003D4CEA" w:rsidP="003D4CEA">
      <w:r w:rsidRPr="00CA7246">
        <w:t>5GMSd AF and 5GMSd AS are Data Network (DN) functions and communicate with the UE via the User Plane Function (UPF) using the N6 reference point as defined in TS 23.501 [2].</w:t>
      </w:r>
    </w:p>
    <w:p w14:paraId="29A16BCA" w14:textId="77777777" w:rsidR="003D4CEA" w:rsidRPr="00CA7246" w:rsidRDefault="003D4CEA" w:rsidP="003D4CEA">
      <w:r w:rsidRPr="00CA7246">
        <w:t>Functions in trusted DNs are trusted by the operator's network as illustrated in Figure 4.2.3-5 of TS 23.501 [2]. Therefore, AFs in trusted DNs may directly communicate with relevant 5G Core functions.</w:t>
      </w:r>
    </w:p>
    <w:p w14:paraId="30B0E247" w14:textId="77777777" w:rsidR="003D4CEA" w:rsidRPr="00CA7246" w:rsidRDefault="003D4CEA" w:rsidP="003D4CEA">
      <w:r w:rsidRPr="00CA7246">
        <w:t>Functions in external DNs, i.e. 5GMSd AFs in external DNs, may only communicate with 5G Core functions via the NEF using N33.</w:t>
      </w:r>
    </w:p>
    <w:p w14:paraId="0CE589A0" w14:textId="77777777" w:rsidR="003D4CEA" w:rsidRPr="00CA7246" w:rsidRDefault="003D4CEA" w:rsidP="003D4CEA">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5CDD6BB5" w14:textId="77777777" w:rsidR="003D4CEA" w:rsidRPr="00CA7246" w:rsidRDefault="003D4CEA" w:rsidP="003D4CEA">
      <w:pPr>
        <w:pStyle w:val="TH"/>
      </w:pPr>
      <w:r w:rsidRPr="00CA7246">
        <w:object w:dxaOrig="23431" w:dyaOrig="9961" w14:anchorId="6DCEC39E">
          <v:shape id="_x0000_i1027" type="#_x0000_t75" style="width:481.5pt;height:204.75pt" o:ole="">
            <v:imagedata r:id="rId16" o:title=""/>
          </v:shape>
          <o:OLEObject Type="Embed" ProgID="Visio.Drawing.15" ShapeID="_x0000_i1027" DrawAspect="Content" ObjectID="_1739705126" r:id="rId17"/>
        </w:object>
      </w:r>
    </w:p>
    <w:p w14:paraId="3579DB84" w14:textId="77777777" w:rsidR="003D4CEA" w:rsidRPr="00CA7246" w:rsidRDefault="003D4CEA" w:rsidP="003D4CEA">
      <w:pPr>
        <w:pStyle w:val="TF"/>
      </w:pPr>
      <w:r w:rsidRPr="00CA7246">
        <w:t>Figure 4.2.1-1: 5G Downlink Media Streaming within 5G System</w:t>
      </w:r>
    </w:p>
    <w:p w14:paraId="1EE72BD9" w14:textId="77777777" w:rsidR="003D4CEA" w:rsidRPr="00CA7246" w:rsidRDefault="003D4CEA" w:rsidP="003D4CEA">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589F5F5" w14:textId="77777777" w:rsidR="003D4CEA" w:rsidRPr="00CA7246" w:rsidRDefault="003D4CEA" w:rsidP="003D4CEA">
      <w:r w:rsidRPr="00CA7246">
        <w:t>The architecture in Figure 4.2.1-2 below represents the media architecture connecting UE internal functions and related network functions.</w:t>
      </w:r>
    </w:p>
    <w:p w14:paraId="38AD6E7A" w14:textId="54C4A59F" w:rsidR="003D4CEA" w:rsidRPr="00CA7246" w:rsidRDefault="003D4CEA" w:rsidP="003D4CEA">
      <w:pPr>
        <w:pStyle w:val="TH"/>
      </w:pPr>
      <w:del w:id="6" w:author="Richard Bradbury" w:date="2023-02-27T18:19:00Z">
        <w:r w:rsidRPr="00CA7246" w:rsidDel="003D4CEA">
          <w:object w:dxaOrig="23581" w:dyaOrig="10031" w14:anchorId="303368A7">
            <v:shape id="_x0000_i1028" type="#_x0000_t75" style="width:480.75pt;height:204.75pt" o:ole="">
              <v:imagedata r:id="rId18" o:title=""/>
            </v:shape>
            <o:OLEObject Type="Embed" ProgID="Visio.Drawing.15" ShapeID="_x0000_i1028" DrawAspect="Content" ObjectID="_1739705127" r:id="rId19"/>
          </w:object>
        </w:r>
      </w:del>
      <w:ins w:id="7" w:author="Richard Bradbury" w:date="2023-02-27T18:19:00Z">
        <w:r w:rsidRPr="00CA7246">
          <w:object w:dxaOrig="23590" w:dyaOrig="10040" w14:anchorId="518253BB">
            <v:shape id="_x0000_i1029" type="#_x0000_t75" style="width:481.5pt;height:204pt" o:ole="">
              <v:imagedata r:id="rId20" o:title=""/>
            </v:shape>
            <o:OLEObject Type="Embed" ProgID="Visio.Drawing.15" ShapeID="_x0000_i1029" DrawAspect="Content" ObjectID="_1739705128" r:id="rId21"/>
          </w:object>
        </w:r>
      </w:ins>
    </w:p>
    <w:p w14:paraId="70741A2E" w14:textId="77777777" w:rsidR="003D4CEA" w:rsidRPr="00CA7246" w:rsidRDefault="003D4CEA" w:rsidP="003D4CEA">
      <w:pPr>
        <w:pStyle w:val="TF"/>
      </w:pPr>
      <w:r w:rsidRPr="00CA7246">
        <w:t>Figure 4.2.1-2: Media Architecture for unicast downlink media streaming</w:t>
      </w:r>
    </w:p>
    <w:p w14:paraId="311D4B13" w14:textId="77777777" w:rsidR="003D4CEA" w:rsidRPr="00CA7246" w:rsidRDefault="003D4CEA" w:rsidP="003D4CEA">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4BD5F530" w14:textId="77777777" w:rsidR="003D4CEA" w:rsidRPr="00CA7246" w:rsidRDefault="003D4CEA" w:rsidP="003D4CEA">
      <w:pPr>
        <w:pStyle w:val="NO"/>
      </w:pPr>
      <w:r w:rsidRPr="00CA7246">
        <w:t>NOTE 4:</w:t>
      </w:r>
      <w:r w:rsidRPr="00CA7246">
        <w:tab/>
        <w:t>Red ovals indicate API provider functions.</w:t>
      </w:r>
    </w:p>
    <w:p w14:paraId="6A2C11BE" w14:textId="77777777" w:rsidR="003D4CEA" w:rsidRPr="00CA7246" w:rsidRDefault="003D4CEA" w:rsidP="003D4CEA">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37B1A806" w14:textId="77777777" w:rsidR="003D4CEA" w:rsidRPr="00CA7246" w:rsidRDefault="003D4CEA" w:rsidP="003D4CEA">
      <w:pPr>
        <w:pStyle w:val="NO"/>
      </w:pPr>
      <w:r w:rsidRPr="00CA7246">
        <w:t>NOTE 6:</w:t>
      </w:r>
      <w:r w:rsidRPr="00CA7246">
        <w:tab/>
        <w:t>Some information might also be exchanged between 5GMSd entities and the OAM, although the OAM is not explicitly shown in the architecture.</w:t>
      </w:r>
    </w:p>
    <w:p w14:paraId="3587CDA4" w14:textId="77777777" w:rsidR="003D4CEA" w:rsidRPr="00CA7246" w:rsidRDefault="003D4CEA" w:rsidP="003D4CEA">
      <w:r w:rsidRPr="00CA7246">
        <w:t>The following functions are defined:</w:t>
      </w:r>
    </w:p>
    <w:p w14:paraId="35E8CFCA" w14:textId="77777777" w:rsidR="003D4CEA" w:rsidRPr="00CA7246" w:rsidRDefault="003D4CEA" w:rsidP="003D4CEA">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3F784F9A" w14:textId="77777777" w:rsidR="003D4CEA" w:rsidRPr="00CA7246" w:rsidRDefault="003D4CEA" w:rsidP="003D4CEA">
      <w:pPr>
        <w:pStyle w:val="B1"/>
      </w:pPr>
      <w:r w:rsidRPr="00CA7246">
        <w:t>-</w:t>
      </w:r>
      <w:r w:rsidRPr="00CA7246">
        <w:tab/>
        <w:t>The 5GMSd Client contains two subfunctions:</w:t>
      </w:r>
    </w:p>
    <w:p w14:paraId="05928AE9" w14:textId="77777777" w:rsidR="003D4CEA" w:rsidRPr="00CA7246" w:rsidRDefault="003D4CEA" w:rsidP="003D4CEA">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w:t>
      </w:r>
      <w:r w:rsidRPr="00CA7246">
        <w:lastRenderedPageBreak/>
        <w:t>consumption and QoE metrics collection and reporting. The Media Session Handler may expose APIs that can be used by the 5GMSd-Aware Application.</w:t>
      </w:r>
    </w:p>
    <w:p w14:paraId="61E7B674" w14:textId="77777777" w:rsidR="003D4CEA" w:rsidRPr="00CA7246" w:rsidRDefault="003D4CEA" w:rsidP="003D4CEA">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114F679F" w14:textId="77777777" w:rsidR="003D4CEA" w:rsidRPr="00CA7246" w:rsidRDefault="003D4CEA" w:rsidP="003D4CEA">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E46EC52" w14:textId="77777777" w:rsidR="003D4CEA" w:rsidRPr="00CA7246" w:rsidRDefault="003D4CEA" w:rsidP="003D4CEA">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71E4CA0C" w14:textId="77777777" w:rsidR="003D4CEA" w:rsidRPr="00CA7246" w:rsidRDefault="003D4CEA" w:rsidP="003D4CEA">
      <w:pPr>
        <w:pStyle w:val="B1"/>
      </w:pPr>
      <w:r w:rsidRPr="00CA7246">
        <w:tab/>
        <w:t>The 5GMSd AS in this release supports the following features:</w:t>
      </w:r>
    </w:p>
    <w:p w14:paraId="71281A67" w14:textId="77777777" w:rsidR="003D4CEA" w:rsidRPr="00CA7246" w:rsidRDefault="003D4CEA" w:rsidP="003D4CEA">
      <w:pPr>
        <w:pStyle w:val="B2"/>
      </w:pPr>
      <w:r w:rsidRPr="00CA7246">
        <w:t>i.</w:t>
      </w:r>
      <w:r w:rsidRPr="00CA7246">
        <w:tab/>
      </w:r>
      <w:r w:rsidRPr="00CA7246">
        <w:rPr>
          <w:b/>
          <w:bCs/>
        </w:rPr>
        <w:t>Content Hosting</w:t>
      </w:r>
      <w:r w:rsidRPr="00CA7246">
        <w:t>, including:</w:t>
      </w:r>
    </w:p>
    <w:p w14:paraId="2A89DEED" w14:textId="77777777" w:rsidR="003D4CEA" w:rsidRPr="00CA7246" w:rsidRDefault="003D4CEA" w:rsidP="003D4CEA">
      <w:pPr>
        <w:pStyle w:val="B3"/>
      </w:pPr>
      <w:r w:rsidRPr="00CA7246">
        <w:t>-</w:t>
      </w:r>
      <w:r w:rsidRPr="00CA7246">
        <w:tab/>
        <w:t>Ingesting media content from a 5GMSd Application Provider at reference point M2d.</w:t>
      </w:r>
    </w:p>
    <w:p w14:paraId="0639E72B" w14:textId="77777777" w:rsidR="003D4CEA" w:rsidRPr="00CA7246" w:rsidRDefault="003D4CEA" w:rsidP="003D4CEA">
      <w:pPr>
        <w:pStyle w:val="B3"/>
      </w:pPr>
      <w:r w:rsidRPr="00CA7246">
        <w:t>-</w:t>
      </w:r>
      <w:r w:rsidRPr="00CA7246">
        <w:tab/>
        <w:t>Caching media content to reduce the need to ingest the same content repeatedly at reference point M2d.</w:t>
      </w:r>
    </w:p>
    <w:p w14:paraId="76661184" w14:textId="77777777" w:rsidR="003D4CEA" w:rsidRPr="00CA7246" w:rsidRDefault="003D4CEA" w:rsidP="003D4CEA">
      <w:pPr>
        <w:pStyle w:val="B3"/>
      </w:pPr>
      <w:r w:rsidRPr="00CA7246">
        <w:t>-</w:t>
      </w:r>
      <w:r w:rsidRPr="00CA7246">
        <w:tab/>
        <w:t>A generic framework for content preparation.</w:t>
      </w:r>
    </w:p>
    <w:p w14:paraId="44BAFE4C" w14:textId="77777777" w:rsidR="003D4CEA" w:rsidRPr="00CA7246" w:rsidRDefault="003D4CEA" w:rsidP="003D4CEA">
      <w:pPr>
        <w:pStyle w:val="B3"/>
      </w:pPr>
      <w:r w:rsidRPr="00CA7246">
        <w:t>-</w:t>
      </w:r>
      <w:r w:rsidRPr="00CA7246">
        <w:tab/>
        <w:t>Geographic restrictions on content access by the Media Player at reference point M4d ("geofencing").</w:t>
      </w:r>
    </w:p>
    <w:p w14:paraId="54BA8180" w14:textId="77777777" w:rsidR="003D4CEA" w:rsidRPr="00CA7246" w:rsidRDefault="003D4CEA" w:rsidP="003D4CEA">
      <w:pPr>
        <w:pStyle w:val="B3"/>
      </w:pPr>
      <w:r w:rsidRPr="00CA7246">
        <w:t>-</w:t>
      </w:r>
      <w:r w:rsidRPr="00CA7246">
        <w:tab/>
        <w:t>Domain Name aliasing at reference point M4d.</w:t>
      </w:r>
    </w:p>
    <w:p w14:paraId="1206E7D1" w14:textId="77777777" w:rsidR="003D4CEA" w:rsidRPr="00CA7246" w:rsidRDefault="003D4CEA" w:rsidP="003D4CEA">
      <w:pPr>
        <w:pStyle w:val="B3"/>
      </w:pPr>
      <w:r w:rsidRPr="00CA7246">
        <w:t>-</w:t>
      </w:r>
      <w:r w:rsidRPr="00CA7246">
        <w:tab/>
        <w:t>Support for server certificates at reference point M4d.</w:t>
      </w:r>
    </w:p>
    <w:p w14:paraId="2DF7E803" w14:textId="77777777" w:rsidR="003D4CEA" w:rsidRPr="00CA7246" w:rsidRDefault="003D4CEA" w:rsidP="003D4CEA">
      <w:pPr>
        <w:pStyle w:val="B3"/>
      </w:pPr>
      <w:r w:rsidRPr="00CA7246">
        <w:t>-</w:t>
      </w:r>
      <w:r w:rsidRPr="00CA7246">
        <w:tab/>
        <w:t>URL path rewriting at reference point M4d.</w:t>
      </w:r>
    </w:p>
    <w:p w14:paraId="1A8C7F94" w14:textId="77777777" w:rsidR="003D4CEA" w:rsidRPr="00CA7246" w:rsidRDefault="003D4CEA" w:rsidP="003D4CEA">
      <w:pPr>
        <w:pStyle w:val="B3"/>
      </w:pPr>
      <w:r w:rsidRPr="00CA7246">
        <w:t>-</w:t>
      </w:r>
      <w:r w:rsidRPr="00CA7246">
        <w:tab/>
        <w:t>URL signing at reference point M4d.</w:t>
      </w:r>
    </w:p>
    <w:p w14:paraId="1B0704FE" w14:textId="77777777" w:rsidR="003D4CEA" w:rsidRPr="00CA7246" w:rsidRDefault="003D4CEA" w:rsidP="003D4CEA">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77574EE6" w14:textId="77777777" w:rsidR="003D4CEA" w:rsidRPr="00CA7246" w:rsidRDefault="003D4CEA" w:rsidP="003D4CEA">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6B7ACA75" w14:textId="77777777" w:rsidR="003D4CEA" w:rsidRPr="00CA7246" w:rsidRDefault="003D4CEA" w:rsidP="003D4CEA">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60B5E2E9" w14:textId="77777777" w:rsidR="003D4CEA" w:rsidRPr="00CA7246" w:rsidRDefault="003D4CEA" w:rsidP="003D4CEA">
      <w:pPr>
        <w:pStyle w:val="NO"/>
      </w:pPr>
      <w:r w:rsidRPr="00CA7246">
        <w:t>NOTE 7:</w:t>
      </w:r>
      <w:r w:rsidRPr="00CA7246">
        <w:tab/>
        <w:t>There may be multiple 5GMSd AFs present in a deployment and residing within the Data Network , each exposing one or more APIs.</w:t>
      </w:r>
    </w:p>
    <w:p w14:paraId="3CCF00F3" w14:textId="77777777" w:rsidR="003D4CEA" w:rsidRPr="00CA7246" w:rsidRDefault="003D4CEA" w:rsidP="003D4CEA">
      <w:r w:rsidRPr="00CA7246">
        <w:t>The following interfaces are defined for 5G Downlink Media Streaming:</w:t>
      </w:r>
    </w:p>
    <w:p w14:paraId="6C64513A" w14:textId="77777777" w:rsidR="003D4CEA" w:rsidRPr="00CA7246" w:rsidRDefault="003D4CEA" w:rsidP="003D4CEA">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5F8D0DF0" w14:textId="77777777" w:rsidR="003D4CEA" w:rsidRPr="00CA7246" w:rsidRDefault="003D4CEA" w:rsidP="003D4CEA">
      <w:pPr>
        <w:pStyle w:val="B1"/>
      </w:pPr>
      <w:r w:rsidRPr="00CA7246">
        <w:t>-</w:t>
      </w:r>
      <w:r w:rsidRPr="00CA7246">
        <w:tab/>
        <w:t>M2d (5GMSd Ingest API): Optional External API exposed by the 5GMSd AS used when the 5GMSd AS in the trusted DN is selected to host content for the streaming service.</w:t>
      </w:r>
    </w:p>
    <w:p w14:paraId="415C915F" w14:textId="3EE4F668" w:rsidR="003D4CEA" w:rsidRPr="00CA7246" w:rsidRDefault="003D4CEA" w:rsidP="003D4CEA">
      <w:pPr>
        <w:pStyle w:val="B1"/>
      </w:pPr>
      <w:r w:rsidRPr="00CA7246">
        <w:t>-</w:t>
      </w:r>
      <w:r w:rsidRPr="00CA7246">
        <w:tab/>
        <w:t>M3d:</w:t>
      </w:r>
      <w:del w:id="8" w:author="Richard Bradbury" w:date="2023-02-27T18:18:00Z">
        <w:r w:rsidRPr="00CA7246" w:rsidDel="003D4CEA">
          <w:delText xml:space="preserve"> (Internal and NOT SPECIFIED):</w:delText>
        </w:r>
      </w:del>
      <w:r w:rsidRPr="00CA7246">
        <w:t xml:space="preserve"> Internal API used to exchange information </w:t>
      </w:r>
      <w:del w:id="9" w:author="Richard Bradbury" w:date="2023-02-27T18:18:00Z">
        <w:r w:rsidRPr="00CA7246" w:rsidDel="003D4CEA">
          <w:delText>for</w:delText>
        </w:r>
      </w:del>
      <w:ins w:id="10" w:author="Richard Bradbury" w:date="2023-02-27T18:24:00Z">
        <w:r w:rsidR="00311AA7">
          <w:t>pertaining</w:t>
        </w:r>
      </w:ins>
      <w:ins w:id="11" w:author="Richard Bradbury" w:date="2023-02-27T18:19:00Z">
        <w:r>
          <w:t xml:space="preserve"> to</w:t>
        </w:r>
      </w:ins>
      <w:r w:rsidRPr="00CA7246">
        <w:t xml:space="preserve"> content hosting </w:t>
      </w:r>
      <w:del w:id="12" w:author="Richard Bradbury" w:date="2023-02-27T18:19:00Z">
        <w:r w:rsidRPr="00CA7246" w:rsidDel="003D4CEA">
          <w:delText>on</w:delText>
        </w:r>
      </w:del>
      <w:ins w:id="13" w:author="Richard Bradbury" w:date="2023-02-27T18:19:00Z">
        <w:r>
          <w:t>with</w:t>
        </w:r>
      </w:ins>
      <w:r w:rsidRPr="00CA7246">
        <w:t xml:space="preserve"> a 5GMSd AS </w:t>
      </w:r>
      <w:ins w:id="14" w:author="Richard Bradbury" w:date="2023-02-27T18:18:00Z">
        <w:r>
          <w:t xml:space="preserve">that is deployed </w:t>
        </w:r>
      </w:ins>
      <w:r w:rsidRPr="00CA7246">
        <w:t>within the trusted DN.</w:t>
      </w:r>
    </w:p>
    <w:p w14:paraId="1741B38B" w14:textId="77777777" w:rsidR="003D4CEA" w:rsidRPr="00CA7246" w:rsidRDefault="003D4CEA" w:rsidP="003D4CEA">
      <w:pPr>
        <w:pStyle w:val="B1"/>
      </w:pPr>
      <w:r w:rsidRPr="00CA7246">
        <w:t>-</w:t>
      </w:r>
      <w:r w:rsidRPr="00CA7246">
        <w:tab/>
        <w:t>M4d (Media Streaming APIs): APIs exposed by a 5GMSd AS to the Media Player to stream media content.</w:t>
      </w:r>
    </w:p>
    <w:p w14:paraId="4E91A0A8" w14:textId="77777777" w:rsidR="003D4CEA" w:rsidRPr="00CA7246" w:rsidRDefault="003D4CEA" w:rsidP="003D4CEA">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43CD199C" w14:textId="77777777" w:rsidR="003D4CEA" w:rsidRPr="00CA7246" w:rsidRDefault="003D4CEA" w:rsidP="003D4CEA">
      <w:pPr>
        <w:pStyle w:val="B1"/>
      </w:pPr>
      <w:r w:rsidRPr="00CA7246">
        <w:lastRenderedPageBreak/>
        <w:t>-</w:t>
      </w:r>
      <w:r w:rsidRPr="00CA7246">
        <w:tab/>
        <w:t>M6d (UE Media Session Handling APIs): APIs exposed by a Media Session Handler to the Media Player for client-internal communication, and exposed to the 5GMSd-Aware Application enabling it to make use of 5GMS functions.</w:t>
      </w:r>
    </w:p>
    <w:p w14:paraId="2E5C4193" w14:textId="77777777" w:rsidR="003D4CEA" w:rsidRPr="00CA7246" w:rsidRDefault="003D4CEA" w:rsidP="003D4CEA">
      <w:pPr>
        <w:pStyle w:val="B1"/>
      </w:pPr>
      <w:r w:rsidRPr="00CA7246">
        <w:t>-</w:t>
      </w:r>
      <w:r w:rsidRPr="00CA7246">
        <w:tab/>
        <w:t>M7d (UE Media Player APIs): APIs exposed by a Media Player to the 5GMSd-Aware Application and Media Session Handler to make use of the Media Player.</w:t>
      </w:r>
    </w:p>
    <w:p w14:paraId="244C7E51" w14:textId="77777777" w:rsidR="003D4CEA" w:rsidRPr="00CA7246" w:rsidRDefault="003D4CEA" w:rsidP="003D4CEA">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596C211" w14:textId="77777777" w:rsidR="003D4CEA" w:rsidRPr="00CA7246" w:rsidRDefault="003D4CEA" w:rsidP="003D4CEA">
      <w:pPr>
        <w:pStyle w:val="NO"/>
      </w:pPr>
      <w:r w:rsidRPr="00CA7246">
        <w:t>NOTE 8:</w:t>
      </w:r>
      <w:r w:rsidRPr="00CA7246">
        <w:tab/>
        <w:t>Non-Standalone, Roaming, Non-3GPP Access and EPC-5GC interworking aspects are FFS.</w:t>
      </w:r>
    </w:p>
    <w:p w14:paraId="239FDB72" w14:textId="77777777" w:rsidR="003D4CEA" w:rsidRPr="00CA7246" w:rsidRDefault="003D4CEA" w:rsidP="003D4CEA">
      <w:r w:rsidRPr="00CA7246">
        <w:t>The following subfunctions are identified as a part of a more detailed breakdown of the 5GMSd AS for stage 3 specifications:</w:t>
      </w:r>
    </w:p>
    <w:p w14:paraId="46B27304" w14:textId="77777777" w:rsidR="003D4CEA" w:rsidRPr="00CA7246" w:rsidRDefault="003D4CEA" w:rsidP="003D4CEA">
      <w:pPr>
        <w:pStyle w:val="B1"/>
      </w:pPr>
      <w:r w:rsidRPr="00CA7246">
        <w:t>-</w:t>
      </w:r>
      <w:r w:rsidRPr="00CA7246">
        <w:tab/>
        <w:t>Adaptive Bit Rate (ABR) Encoder, Encryption and Encapsulator.</w:t>
      </w:r>
    </w:p>
    <w:p w14:paraId="46F328AF" w14:textId="77777777" w:rsidR="003D4CEA" w:rsidRPr="00CA7246" w:rsidRDefault="003D4CEA" w:rsidP="003D4CEA">
      <w:pPr>
        <w:pStyle w:val="B1"/>
      </w:pPr>
      <w:r w:rsidRPr="00CA7246">
        <w:t>-</w:t>
      </w:r>
      <w:r w:rsidRPr="00CA7246">
        <w:tab/>
        <w:t>Manifest (e.g. MPD) Generator and Segment (e.g. DASH) Packager.</w:t>
      </w:r>
    </w:p>
    <w:p w14:paraId="796C9F4E" w14:textId="77777777" w:rsidR="003D4CEA" w:rsidRPr="00CA7246" w:rsidRDefault="003D4CEA" w:rsidP="003D4CEA">
      <w:pPr>
        <w:pStyle w:val="B1"/>
      </w:pPr>
      <w:r w:rsidRPr="00CA7246">
        <w:t>-</w:t>
      </w:r>
      <w:r w:rsidRPr="00CA7246">
        <w:tab/>
        <w:t>Origin Server.</w:t>
      </w:r>
    </w:p>
    <w:p w14:paraId="57287C74" w14:textId="77777777" w:rsidR="003D4CEA" w:rsidRPr="00CA7246" w:rsidRDefault="003D4CEA" w:rsidP="003D4CEA">
      <w:pPr>
        <w:pStyle w:val="B1"/>
      </w:pPr>
      <w:r w:rsidRPr="00CA7246">
        <w:t>-</w:t>
      </w:r>
      <w:r w:rsidRPr="00CA7246">
        <w:tab/>
        <w:t>CDN Server (e.g. Edge Servers).</w:t>
      </w:r>
    </w:p>
    <w:p w14:paraId="473B5791" w14:textId="77777777" w:rsidR="003D4CEA" w:rsidRPr="00CA7246" w:rsidRDefault="003D4CEA" w:rsidP="003D4CEA">
      <w:pPr>
        <w:pStyle w:val="B1"/>
      </w:pPr>
      <w:r w:rsidRPr="00CA7246">
        <w:t>-</w:t>
      </w:r>
      <w:r w:rsidRPr="00CA7246">
        <w:tab/>
        <w:t>DRM Server (e.g. DRM License Server).</w:t>
      </w:r>
    </w:p>
    <w:p w14:paraId="4A9B1EF5" w14:textId="77777777" w:rsidR="003D4CEA" w:rsidRPr="00CA7246" w:rsidRDefault="003D4CEA" w:rsidP="003D4CEA">
      <w:pPr>
        <w:pStyle w:val="B1"/>
      </w:pPr>
      <w:r w:rsidRPr="00CA7246">
        <w:t>-</w:t>
      </w:r>
      <w:r w:rsidRPr="00CA7246">
        <w:tab/>
        <w:t>Service Directory.</w:t>
      </w:r>
    </w:p>
    <w:p w14:paraId="3BFF6935" w14:textId="77777777" w:rsidR="003D4CEA" w:rsidRPr="00CA7246" w:rsidRDefault="003D4CEA" w:rsidP="003D4CEA">
      <w:pPr>
        <w:pStyle w:val="B1"/>
      </w:pPr>
      <w:r w:rsidRPr="00CA7246">
        <w:t>-</w:t>
      </w:r>
      <w:r w:rsidRPr="00CA7246">
        <w:tab/>
        <w:t>Content Guide Server.</w:t>
      </w:r>
    </w:p>
    <w:p w14:paraId="5073E5AD" w14:textId="77777777" w:rsidR="003D4CEA" w:rsidRPr="00CA7246" w:rsidRDefault="003D4CEA" w:rsidP="003D4CEA">
      <w:pPr>
        <w:pStyle w:val="B1"/>
      </w:pPr>
      <w:r w:rsidRPr="00CA7246">
        <w:t>-</w:t>
      </w:r>
      <w:r w:rsidRPr="00CA7246">
        <w:tab/>
        <w:t>Replacement content server (e.g. Ad content server).</w:t>
      </w:r>
    </w:p>
    <w:p w14:paraId="093F0C5F" w14:textId="77777777" w:rsidR="003D4CEA" w:rsidRPr="00CA7246" w:rsidRDefault="003D4CEA" w:rsidP="003D4CEA">
      <w:pPr>
        <w:pStyle w:val="B1"/>
      </w:pPr>
      <w:r w:rsidRPr="00CA7246">
        <w:t>-</w:t>
      </w:r>
      <w:r w:rsidRPr="00CA7246">
        <w:tab/>
        <w:t>Manifest Proxy, i.e. MPD modification server.</w:t>
      </w:r>
    </w:p>
    <w:p w14:paraId="52CA48EA" w14:textId="77777777" w:rsidR="003D4CEA" w:rsidRPr="00CA7246" w:rsidRDefault="003D4CEA" w:rsidP="003D4CEA">
      <w:pPr>
        <w:pStyle w:val="B1"/>
      </w:pPr>
      <w:r w:rsidRPr="00CA7246">
        <w:t>-</w:t>
      </w:r>
      <w:r w:rsidRPr="00CA7246">
        <w:tab/>
        <w:t>App Server.</w:t>
      </w:r>
    </w:p>
    <w:p w14:paraId="355C1FE3" w14:textId="77777777" w:rsidR="003D4CEA" w:rsidRPr="00CA7246" w:rsidRDefault="003D4CEA" w:rsidP="003D4CEA">
      <w:pPr>
        <w:pStyle w:val="B1"/>
      </w:pPr>
      <w:r w:rsidRPr="00CA7246">
        <w:t>-</w:t>
      </w:r>
      <w:r w:rsidRPr="00CA7246">
        <w:tab/>
        <w:t>Session Management Server.</w:t>
      </w:r>
    </w:p>
    <w:p w14:paraId="2A400A01" w14:textId="77777777" w:rsidR="003D4CEA" w:rsidRPr="00CA7246" w:rsidRDefault="003D4CEA" w:rsidP="003D4CEA">
      <w:r w:rsidRPr="00CA7246">
        <w:t>A breakdown of 5GMSd functions in the UE is provided in clause 4.2.2 below.</w:t>
      </w:r>
    </w:p>
    <w:p w14:paraId="75CC873A" w14:textId="77777777" w:rsidR="003D4CEA" w:rsidRPr="00CA7246" w:rsidRDefault="003D4CEA" w:rsidP="003D4CEA">
      <w:pPr>
        <w:pStyle w:val="Heading3"/>
      </w:pPr>
      <w:bookmarkStart w:id="15" w:name="_Toc123915305"/>
      <w:r w:rsidRPr="00CA7246">
        <w:t>4.2.2</w:t>
      </w:r>
      <w:r w:rsidRPr="00CA7246">
        <w:tab/>
        <w:t>UE 5GMSd Functions</w:t>
      </w:r>
      <w:bookmarkEnd w:id="15"/>
    </w:p>
    <w:p w14:paraId="426CA51F" w14:textId="77777777" w:rsidR="003D4CEA" w:rsidRPr="00CA7246" w:rsidRDefault="003D4CEA" w:rsidP="003D4CEA">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5D076336" w14:textId="77777777" w:rsidR="003D4CEA" w:rsidRPr="00CA7246" w:rsidRDefault="003D4CEA" w:rsidP="003D4CEA">
      <w:pPr>
        <w:pStyle w:val="NO"/>
      </w:pPr>
      <w:r w:rsidRPr="00CA7246">
        <w:t>NOTE:</w:t>
      </w:r>
      <w:r w:rsidRPr="00CA7246">
        <w:tab/>
        <w:t>This UE architecture is logical; the realization of reference points M6 and M7 inside the logical 5GMS Client is subject to implementation choice.</w:t>
      </w:r>
    </w:p>
    <w:p w14:paraId="7F75FD5C" w14:textId="77777777" w:rsidR="003D4CEA" w:rsidRPr="00CA7246" w:rsidRDefault="003D4CEA" w:rsidP="003D4CEA">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C859E17" w14:textId="77777777" w:rsidR="003D4CEA" w:rsidRPr="00CA7246" w:rsidRDefault="003D4CEA" w:rsidP="003D4CEA">
      <w:pPr>
        <w:keepNext/>
      </w:pPr>
      <w:r w:rsidRPr="00CA7246">
        <w:lastRenderedPageBreak/>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5D0ED94E" w14:textId="54A14EA9" w:rsidR="003D4CEA" w:rsidRPr="00CA7246" w:rsidRDefault="003D4CEA" w:rsidP="003D4CEA">
      <w:pPr>
        <w:pStyle w:val="TH"/>
      </w:pPr>
      <w:del w:id="16" w:author="Richard Bradbury" w:date="2023-02-27T18:20:00Z">
        <w:r w:rsidRPr="00CA7246" w:rsidDel="003D4CEA">
          <w:rPr>
            <w:lang w:eastAsia="ko-KR"/>
          </w:rPr>
          <w:object w:dxaOrig="20746" w:dyaOrig="11460" w14:anchorId="3F42AA02">
            <v:shape id="_x0000_i1030" type="#_x0000_t75" style="width:481.5pt;height:266.25pt" o:ole="">
              <v:imagedata r:id="rId22" o:title=""/>
            </v:shape>
            <o:OLEObject Type="Embed" ProgID="Visio.Drawing.15" ShapeID="_x0000_i1030" DrawAspect="Content" ObjectID="_1739705129" r:id="rId23"/>
          </w:object>
        </w:r>
      </w:del>
      <w:ins w:id="17" w:author="Richard Bradbury" w:date="2023-02-27T18:20:00Z">
        <w:r w:rsidRPr="00CA7246">
          <w:rPr>
            <w:lang w:eastAsia="ko-KR"/>
          </w:rPr>
          <w:object w:dxaOrig="20750" w:dyaOrig="11460" w14:anchorId="30883C3A">
            <v:shape id="_x0000_i1031" type="#_x0000_t75" style="width:481.5pt;height:266.25pt" o:ole="">
              <v:imagedata r:id="rId24" o:title=""/>
            </v:shape>
            <o:OLEObject Type="Embed" ProgID="Visio.Drawing.15" ShapeID="_x0000_i1031" DrawAspect="Content" ObjectID="_1739705130" r:id="rId25"/>
          </w:object>
        </w:r>
      </w:ins>
    </w:p>
    <w:p w14:paraId="1DB37668" w14:textId="77777777" w:rsidR="003D4CEA" w:rsidRPr="00CA7246" w:rsidRDefault="003D4CEA" w:rsidP="003D4CEA">
      <w:pPr>
        <w:pStyle w:val="TF"/>
      </w:pPr>
      <w:r w:rsidRPr="00CA7246">
        <w:t>Figure 4.2.2-1: UE 5G Downlink Media Streaming Functions (Media Player centric)</w:t>
      </w:r>
    </w:p>
    <w:p w14:paraId="08D22AEF" w14:textId="77777777" w:rsidR="003D4CEA" w:rsidRPr="00CA7246" w:rsidRDefault="003D4CEA" w:rsidP="003D4CEA">
      <w:r w:rsidRPr="00CA7246">
        <w:t>The following subfunctions are identified as part of a more detailed breakdown of the Media Player function:</w:t>
      </w:r>
    </w:p>
    <w:p w14:paraId="01C5BA51" w14:textId="77777777" w:rsidR="003D4CEA" w:rsidRPr="00CA7246" w:rsidRDefault="003D4CEA" w:rsidP="003D4CEA">
      <w:pPr>
        <w:pStyle w:val="B1"/>
      </w:pPr>
      <w:r w:rsidRPr="00CA7246">
        <w:t>-</w:t>
      </w:r>
      <w:r w:rsidRPr="00CA7246">
        <w:tab/>
      </w:r>
      <w:r w:rsidRPr="00CA7246">
        <w:rPr>
          <w:b/>
          <w:bCs/>
        </w:rPr>
        <w:t>Media Access Client:</w:t>
      </w:r>
      <w:r w:rsidRPr="00CA7246">
        <w:t xml:space="preserve"> Accesses media content such as DASH-formatted media segments.</w:t>
      </w:r>
    </w:p>
    <w:p w14:paraId="19895E57" w14:textId="77777777" w:rsidR="003D4CEA" w:rsidRPr="00CA7246" w:rsidRDefault="003D4CEA" w:rsidP="003D4CEA">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45F4E9D4" w14:textId="77777777" w:rsidR="003D4CEA" w:rsidRPr="00CA7246" w:rsidRDefault="003D4CEA" w:rsidP="003D4CEA">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w:t>
      </w:r>
      <w:r w:rsidRPr="00CA7246">
        <w:lastRenderedPageBreak/>
        <w:t>provisioning data, supplied by the 5GMSd Application Provider to the 5GMSd AF, and forwarded by the 5GMSd AF to the Media Player via the Media Session Handler.</w:t>
      </w:r>
    </w:p>
    <w:p w14:paraId="5FBB39AA" w14:textId="77777777" w:rsidR="003D4CEA" w:rsidRPr="00CA7246" w:rsidRDefault="003D4CEA" w:rsidP="003D4CEA">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A00BD2" w14:textId="77777777" w:rsidR="003D4CEA" w:rsidRPr="00CA7246" w:rsidRDefault="003D4CEA" w:rsidP="003D4CEA">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12F241B2" w14:textId="77777777" w:rsidR="003D4CEA" w:rsidRPr="00CA7246" w:rsidRDefault="003D4CEA" w:rsidP="003D4CEA">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72CF0B4C" w14:textId="77777777" w:rsidR="003D4CEA" w:rsidRPr="00CA7246" w:rsidRDefault="003D4CEA" w:rsidP="003D4CEA">
      <w:pPr>
        <w:pStyle w:val="B1"/>
      </w:pPr>
      <w:r w:rsidRPr="00CA7246">
        <w:t>-</w:t>
      </w:r>
      <w:r w:rsidRPr="00CA7246">
        <w:tab/>
      </w:r>
      <w:r w:rsidRPr="00CA7246">
        <w:rPr>
          <w:b/>
          <w:bCs/>
        </w:rPr>
        <w:t>Media Decoder</w:t>
      </w:r>
      <w:r w:rsidRPr="00CA7246">
        <w:t>: Decodes the media, such as audio or video.</w:t>
      </w:r>
    </w:p>
    <w:p w14:paraId="0BF16750" w14:textId="77777777" w:rsidR="003D4CEA" w:rsidRPr="00CA7246" w:rsidRDefault="003D4CEA" w:rsidP="003D4CEA">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47150F8D" w14:textId="77777777" w:rsidR="003D4CEA" w:rsidRPr="00CA7246" w:rsidRDefault="003D4CEA" w:rsidP="008A47CD">
      <w:pPr>
        <w:keepNext/>
        <w:tabs>
          <w:tab w:val="left" w:pos="2065"/>
        </w:tabs>
        <w:rPr>
          <w:lang w:eastAsia="ko-KR"/>
        </w:rPr>
      </w:pPr>
      <w:r w:rsidRPr="00CA7246">
        <w:lastRenderedPageBreak/>
        <w:t>With respect to the Media Session Handler, Figure 4.2.2-</w:t>
      </w:r>
      <w:r w:rsidRPr="00CA7246">
        <w:rPr>
          <w:lang w:eastAsia="ko-KR"/>
        </w:rPr>
        <w:t>2 below shows more detailed functional components of a UE to access the 5GMSd AF.</w:t>
      </w:r>
    </w:p>
    <w:p w14:paraId="0E026380" w14:textId="2978AA0B" w:rsidR="003D4CEA" w:rsidRPr="00CA7246" w:rsidRDefault="003D4CEA" w:rsidP="003D4CEA">
      <w:pPr>
        <w:pStyle w:val="TH"/>
        <w:rPr>
          <w:lang w:eastAsia="ko-KR"/>
        </w:rPr>
      </w:pPr>
      <w:del w:id="18" w:author="Richard Bradbury" w:date="2023-02-27T18:21:00Z">
        <w:r w:rsidRPr="00CA7246" w:rsidDel="003D4CEA">
          <w:object w:dxaOrig="9630" w:dyaOrig="5060" w14:anchorId="7B80D24F">
            <v:shape id="_x0000_i1032" type="#_x0000_t75" style="width:481.5pt;height:252pt" o:ole="">
              <v:imagedata r:id="rId26" o:title=""/>
            </v:shape>
            <o:OLEObject Type="Embed" ProgID="Visio.Drawing.15" ShapeID="_x0000_i1032" DrawAspect="Content" ObjectID="_1739705131" r:id="rId27"/>
          </w:object>
        </w:r>
      </w:del>
      <w:ins w:id="19" w:author="Richard Bradbury" w:date="2023-02-27T18:21:00Z">
        <w:r w:rsidRPr="00CA7246">
          <w:object w:dxaOrig="23590" w:dyaOrig="12390" w14:anchorId="45177659">
            <v:shape id="_x0000_i1033" type="#_x0000_t75" style="width:480pt;height:249.75pt;mso-position-vertical:absolute" o:ole="">
              <v:imagedata r:id="rId28" o:title=""/>
            </v:shape>
            <o:OLEObject Type="Embed" ProgID="Visio.Drawing.15" ShapeID="_x0000_i1033" DrawAspect="Content" ObjectID="_1739705132" r:id="rId29"/>
          </w:object>
        </w:r>
      </w:ins>
    </w:p>
    <w:p w14:paraId="0CAFDFB9" w14:textId="77777777" w:rsidR="003D4CEA" w:rsidRPr="00CA7246" w:rsidRDefault="003D4CEA" w:rsidP="003D4CEA">
      <w:pPr>
        <w:pStyle w:val="TF"/>
      </w:pPr>
      <w:r w:rsidRPr="00CA7246">
        <w:t>Figure 4.2.2-2: UE 5G Media Streaming Functions (Control-Centric)</w:t>
      </w:r>
    </w:p>
    <w:p w14:paraId="522674DA" w14:textId="77777777" w:rsidR="003D4CEA" w:rsidRPr="00CA7246" w:rsidRDefault="003D4CEA" w:rsidP="003D4CEA">
      <w:pPr>
        <w:pStyle w:val="NO"/>
      </w:pPr>
      <w:r w:rsidRPr="00CA7246">
        <w:t>NOTE 1:</w:t>
      </w:r>
      <w:r w:rsidRPr="00CA7246">
        <w:tab/>
        <w:t>The yellow colour indicates here that the 3GPP has created specifications for the function.</w:t>
      </w:r>
    </w:p>
    <w:p w14:paraId="285DB553" w14:textId="77777777" w:rsidR="003D4CEA" w:rsidRPr="00CA7246" w:rsidRDefault="003D4CEA" w:rsidP="003D4CEA">
      <w:pPr>
        <w:pStyle w:val="NO"/>
      </w:pPr>
      <w:r w:rsidRPr="00CA7246">
        <w:t>NOTE 2:</w:t>
      </w:r>
      <w:r w:rsidRPr="00CA7246">
        <w:tab/>
        <w:t>A UE is a logical device which may correspond to the tethering of multiple physical devices or other types of realizations.</w:t>
      </w:r>
    </w:p>
    <w:p w14:paraId="2E01FABC" w14:textId="77777777" w:rsidR="003D4CEA" w:rsidRPr="00CA7246" w:rsidRDefault="003D4CEA" w:rsidP="003D4CEA">
      <w:r w:rsidRPr="00CA7246">
        <w:t>The following subfunctions are identified as part of a more detailed breakdown of Media Session Handler:</w:t>
      </w:r>
    </w:p>
    <w:p w14:paraId="1CFCC003" w14:textId="77777777" w:rsidR="003D4CEA" w:rsidRPr="00CA7246" w:rsidRDefault="003D4CEA" w:rsidP="003D4CEA">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275EF208" w14:textId="77777777" w:rsidR="003D4CEA" w:rsidRPr="00CA7246" w:rsidRDefault="003D4CEA" w:rsidP="003D4CEA">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0077E691" w14:textId="77777777" w:rsidR="003D4CEA" w:rsidRPr="00CA7246" w:rsidRDefault="003D4CEA" w:rsidP="003D4CEA">
      <w:pPr>
        <w:pStyle w:val="B1"/>
      </w:pPr>
      <w:r w:rsidRPr="00CA7246">
        <w:lastRenderedPageBreak/>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12D4EAFF" w14:textId="77777777" w:rsidR="003D4CEA" w:rsidRPr="00CA7246" w:rsidRDefault="003D4CEA" w:rsidP="003D4CEA">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0D47F376" w14:textId="77777777" w:rsidR="003D4CEA" w:rsidRPr="00CA7246" w:rsidRDefault="003D4CEA" w:rsidP="003D4CEA">
      <w:pPr>
        <w:pStyle w:val="NO"/>
      </w:pPr>
      <w:r w:rsidRPr="00CA7246">
        <w:t>NOTE 3:</w:t>
      </w:r>
      <w:r w:rsidRPr="00CA7246">
        <w:tab/>
        <w:t>Based on such a decomposition, additional interfaces and APIs may exist in inside the UE:</w:t>
      </w:r>
    </w:p>
    <w:p w14:paraId="1C53A509" w14:textId="77777777" w:rsidR="003D4CEA" w:rsidRPr="00CA7246" w:rsidRDefault="003D4CEA" w:rsidP="003D4CEA">
      <w:pPr>
        <w:pStyle w:val="B4"/>
      </w:pPr>
      <w:r w:rsidRPr="00CA7246">
        <w:t>-</w:t>
      </w:r>
      <w:r w:rsidRPr="00CA7246">
        <w:tab/>
        <w:t>Media control interface(s) to configure and interact with the different UE media functions.</w:t>
      </w:r>
    </w:p>
    <w:p w14:paraId="4FEF1E14" w14:textId="77777777" w:rsidR="003D4CEA" w:rsidRPr="00CA7246" w:rsidRDefault="003D4CEA" w:rsidP="003D4CEA">
      <w:pPr>
        <w:pStyle w:val="B4"/>
      </w:pPr>
      <w:r w:rsidRPr="00CA7246">
        <w:t>-</w:t>
      </w:r>
      <w:r w:rsidRPr="00CA7246">
        <w:tab/>
        <w:t>Media control interface for media session management.</w:t>
      </w:r>
    </w:p>
    <w:p w14:paraId="2361B242" w14:textId="77777777" w:rsidR="003D4CEA" w:rsidRPr="00CA7246" w:rsidRDefault="003D4CEA" w:rsidP="003D4CEA">
      <w:pPr>
        <w:pStyle w:val="B4"/>
      </w:pPr>
      <w:r w:rsidRPr="00CA7246">
        <w:t>-</w:t>
      </w:r>
      <w:r w:rsidRPr="00CA7246">
        <w:tab/>
        <w:t>Control interface for collection of logged QoE metrics measurements..</w:t>
      </w:r>
    </w:p>
    <w:p w14:paraId="7600469F" w14:textId="77777777" w:rsidR="003D4CEA" w:rsidRPr="00CA7246" w:rsidRDefault="003D4CEA" w:rsidP="003D4CEA">
      <w:pPr>
        <w:pStyle w:val="B4"/>
      </w:pPr>
      <w:r w:rsidRPr="00CA7246">
        <w:t>-</w:t>
      </w:r>
      <w:r w:rsidRPr="00CA7246">
        <w:tab/>
        <w:t>Control interface for collection of logged content consumption measurements.</w:t>
      </w:r>
    </w:p>
    <w:p w14:paraId="03A227E5" w14:textId="77777777" w:rsidR="003D4CEA" w:rsidRPr="00CA7246" w:rsidRDefault="003D4CEA" w:rsidP="003D4CEA">
      <w:pPr>
        <w:pStyle w:val="B4"/>
      </w:pPr>
      <w:r w:rsidRPr="00CA7246">
        <w:t>-</w:t>
      </w:r>
      <w:r w:rsidRPr="00CA7246">
        <w:tab/>
        <w:t>Decoded media samples are handed over to the media renderer.</w:t>
      </w:r>
    </w:p>
    <w:p w14:paraId="7EE11F7B" w14:textId="77777777" w:rsidR="003D4CEA" w:rsidRPr="00CA7246" w:rsidRDefault="003D4CEA" w:rsidP="003D4CEA">
      <w:pPr>
        <w:pStyle w:val="B4"/>
      </w:pPr>
      <w:r w:rsidRPr="00CA7246">
        <w:t>-</w:t>
      </w:r>
      <w:r w:rsidRPr="00CA7246">
        <w:tab/>
        <w:t>Decrypted, compressed media samples are handed over to a trusted media decoder.</w:t>
      </w:r>
    </w:p>
    <w:p w14:paraId="1D81A0BB" w14:textId="77777777" w:rsidR="003D4CEA" w:rsidRPr="00CA7246" w:rsidRDefault="003D4CEA" w:rsidP="003D4CEA">
      <w:pPr>
        <w:pStyle w:val="B4"/>
      </w:pPr>
      <w:r w:rsidRPr="00CA7246">
        <w:t>-</w:t>
      </w:r>
      <w:r w:rsidRPr="00CA7246">
        <w:tab/>
        <w:t>In the case of encryption, the encrypted, compressed media samples are handed over to the DRM Client.</w:t>
      </w:r>
    </w:p>
    <w:p w14:paraId="10FFE0E8" w14:textId="1FD8E87E" w:rsidR="003D4CEA" w:rsidRDefault="003D4CEA" w:rsidP="003D4CEA">
      <w:pPr>
        <w:pStyle w:val="NO"/>
      </w:pPr>
      <w:r w:rsidRPr="00CA7246">
        <w:t>NOTE 4:</w:t>
      </w:r>
      <w:r w:rsidRPr="00CA7246">
        <w:tab/>
        <w:t>Non-Standalone, Roaming, Non-3GPP Access and EPC-5GC interworking aspects are FFS.</w:t>
      </w:r>
    </w:p>
    <w:p w14:paraId="5F5BF167" w14:textId="47AE79FE" w:rsidR="003D4CEA" w:rsidRPr="00CA7246" w:rsidRDefault="003D4CEA" w:rsidP="003D4CEA">
      <w:pPr>
        <w:pStyle w:val="Snipped"/>
      </w:pPr>
      <w:r>
        <w:t>NO FURTHER CHANGES IN CLAUSE 4.2.</w:t>
      </w:r>
    </w:p>
    <w:p w14:paraId="42D50110" w14:textId="77777777" w:rsidR="007F7D08" w:rsidRDefault="007F7D08" w:rsidP="007F7D08">
      <w:pPr>
        <w:pStyle w:val="Changenext"/>
        <w:rPr>
          <w:highlight w:val="yellow"/>
        </w:rPr>
      </w:pPr>
      <w:r>
        <w:rPr>
          <w:highlight w:val="yellow"/>
        </w:rPr>
        <w:t>NEXT CHANGE</w:t>
      </w:r>
    </w:p>
    <w:p w14:paraId="2FCA14DE" w14:textId="77777777" w:rsidR="007F7D08" w:rsidRPr="00CA7246" w:rsidRDefault="007F7D08" w:rsidP="007F7D08">
      <w:pPr>
        <w:pStyle w:val="Heading2"/>
      </w:pPr>
      <w:bookmarkStart w:id="20" w:name="_Toc123915307"/>
      <w:r w:rsidRPr="00CA7246">
        <w:t>4.3</w:t>
      </w:r>
      <w:r w:rsidRPr="00CA7246">
        <w:tab/>
        <w:t>5G Uplink Media Streaming Architecture</w:t>
      </w:r>
      <w:bookmarkEnd w:id="20"/>
    </w:p>
    <w:p w14:paraId="768F4556" w14:textId="77777777" w:rsidR="007F7D08" w:rsidRPr="00CA7246" w:rsidRDefault="007F7D08" w:rsidP="007F7D08">
      <w:pPr>
        <w:pStyle w:val="Heading3"/>
      </w:pPr>
      <w:bookmarkStart w:id="21" w:name="_Toc123915308"/>
      <w:r w:rsidRPr="00CA7246">
        <w:t>4.3.1</w:t>
      </w:r>
      <w:r w:rsidRPr="00CA7246">
        <w:tab/>
        <w:t>Media Architecture</w:t>
      </w:r>
      <w:bookmarkEnd w:id="21"/>
    </w:p>
    <w:p w14:paraId="7163F963" w14:textId="77777777" w:rsidR="007F7D08" w:rsidRPr="00CA7246" w:rsidRDefault="007F7D08" w:rsidP="008A47CD">
      <w:pPr>
        <w:keepNext/>
      </w:pPr>
      <w:r w:rsidRPr="00CA7246">
        <w:t>The 5GMSu Application Provider uses 5GMSu functions for uplink streaming services. It provides a 5GMSu-Aware Application on the UE the ability to make use of 5GMSu Client and network functions using 5GMSu interfaces and APIs.</w:t>
      </w:r>
    </w:p>
    <w:p w14:paraId="236342A1" w14:textId="77777777" w:rsidR="007F7D08" w:rsidRPr="00CA7246" w:rsidRDefault="007F7D08" w:rsidP="007F7D08">
      <w:pPr>
        <w:pStyle w:val="TH"/>
      </w:pPr>
      <w:r w:rsidRPr="00CA7246">
        <w:object w:dxaOrig="23431" w:dyaOrig="9961" w14:anchorId="133E39B2">
          <v:shape id="_x0000_i1034" type="#_x0000_t75" style="width:481.5pt;height:204.75pt" o:ole="">
            <v:imagedata r:id="rId30" o:title=""/>
          </v:shape>
          <o:OLEObject Type="Embed" ProgID="Visio.Drawing.15" ShapeID="_x0000_i1034" DrawAspect="Content" ObjectID="_1739705133" r:id="rId31"/>
        </w:object>
      </w:r>
    </w:p>
    <w:p w14:paraId="31FFD11D" w14:textId="77777777" w:rsidR="007F7D08" w:rsidRPr="00CA7246" w:rsidRDefault="007F7D08" w:rsidP="007F7D08">
      <w:pPr>
        <w:pStyle w:val="TF"/>
      </w:pPr>
      <w:r w:rsidRPr="00CA7246">
        <w:t>Figure 4.3.1-1: Media Architecture for unicast uplink media streaming</w:t>
      </w:r>
    </w:p>
    <w:p w14:paraId="3E0608F9" w14:textId="77777777" w:rsidR="007F7D08" w:rsidRPr="00CA7246" w:rsidRDefault="007F7D08" w:rsidP="007F7D08">
      <w:pPr>
        <w:pStyle w:val="NO"/>
      </w:pPr>
      <w:r w:rsidRPr="00CA7246">
        <w:lastRenderedPageBreak/>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0892FE38" w14:textId="77777777" w:rsidR="007F7D08" w:rsidRPr="00CA7246" w:rsidRDefault="007F7D08" w:rsidP="007F7D08">
      <w:r w:rsidRPr="00CA7246">
        <w:t>The architecture in Figure 4.3.1-1 above represents the specified 5GMSu functions within the 5G System (5GS) as defined in TS 23.501 [2]. Three main functions are defined:</w:t>
      </w:r>
    </w:p>
    <w:p w14:paraId="0A2F61F2" w14:textId="77777777" w:rsidR="007F7D08" w:rsidRPr="00CA7246" w:rsidRDefault="007F7D08" w:rsidP="007F7D08">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56CD2BD9" w14:textId="77777777" w:rsidR="007F7D08" w:rsidRPr="00CA7246" w:rsidRDefault="007F7D08" w:rsidP="007F7D08">
      <w:pPr>
        <w:pStyle w:val="B1"/>
        <w:keepNext/>
      </w:pPr>
      <w:r w:rsidRPr="00CA7246">
        <w:t>-</w:t>
      </w:r>
      <w:r w:rsidRPr="00CA7246">
        <w:tab/>
      </w:r>
      <w:r w:rsidRPr="00CA7246">
        <w:rPr>
          <w:b/>
          <w:bCs/>
        </w:rPr>
        <w:t>5GMSu AS:</w:t>
      </w:r>
      <w:r w:rsidRPr="00CA7246">
        <w:t xml:space="preserve"> An Application Server dedicated to 5G Uplink Media Streaming.</w:t>
      </w:r>
    </w:p>
    <w:p w14:paraId="181800BF" w14:textId="77777777" w:rsidR="007F7D08" w:rsidRPr="00CA7246" w:rsidRDefault="007F7D08" w:rsidP="007F7D08">
      <w:pPr>
        <w:pStyle w:val="B1"/>
      </w:pPr>
      <w:r w:rsidRPr="00CA7246">
        <w:t>-</w:t>
      </w:r>
      <w:r w:rsidRPr="00CA7246">
        <w:tab/>
      </w:r>
      <w:r w:rsidRPr="00CA7246">
        <w:rPr>
          <w:b/>
          <w:bCs/>
        </w:rPr>
        <w:t>5GMSu Client:</w:t>
      </w:r>
      <w:r w:rsidRPr="00CA7246">
        <w:t xml:space="preserve"> A UE-internal function dedicated to 5G Uplink Media Streaming.</w:t>
      </w:r>
    </w:p>
    <w:p w14:paraId="6BE15BDA" w14:textId="77777777" w:rsidR="007F7D08" w:rsidRPr="00CA7246" w:rsidRDefault="007F7D08" w:rsidP="007F7D08">
      <w:r w:rsidRPr="00CA7246">
        <w:t>5GMSu AF and 5GMSu AS are Data Network (DN) functions and communicate with the UE via N6 as defined in TS 23.501 [2].</w:t>
      </w:r>
    </w:p>
    <w:p w14:paraId="3F8DAA70" w14:textId="77777777" w:rsidR="007F7D08" w:rsidRPr="00CA7246" w:rsidRDefault="007F7D08" w:rsidP="007F7D08">
      <w:r w:rsidRPr="00CA7246">
        <w:t>Functions in trusted DNs, e.g., a 5GMSu AF in the Trusted DN, are trusted by the operator's network as illustrated in Figure 4.2.3-5 of TS 23.501 [2]. Therefore, such AFs may directly communicate with relevant 5G Core functions.</w:t>
      </w:r>
    </w:p>
    <w:p w14:paraId="38D0686C" w14:textId="77777777" w:rsidR="007F7D08" w:rsidRPr="00CA7246" w:rsidRDefault="007F7D08" w:rsidP="007F7D08">
      <w:r w:rsidRPr="00CA7246">
        <w:t>Functions in external DNs, e.g., a 5GMSu AF in the External DN, may only communicate with 5G Core functions via the NEF using N33.</w:t>
      </w:r>
    </w:p>
    <w:p w14:paraId="2E42D9FE" w14:textId="77777777" w:rsidR="007F7D08" w:rsidRPr="00CA7246" w:rsidRDefault="007F7D08" w:rsidP="007F7D08">
      <w:r w:rsidRPr="00CA7246">
        <w:t>The architecture in Figure 4.3.1-2 below represents the media architecture connecting UE internal functions and related network functions for 5G Uplink Media Streaming.</w:t>
      </w:r>
    </w:p>
    <w:p w14:paraId="55B1A82F" w14:textId="020C8A44" w:rsidR="007F7D08" w:rsidRPr="00CA7246" w:rsidRDefault="007F7D08" w:rsidP="007F7D08">
      <w:pPr>
        <w:pStyle w:val="TH"/>
      </w:pPr>
      <w:del w:id="22" w:author="Richard Bradbury" w:date="2023-02-27T18:23:00Z">
        <w:r w:rsidRPr="00CA7246" w:rsidDel="007F7D08">
          <w:object w:dxaOrig="23581" w:dyaOrig="10031" w14:anchorId="553820FA">
            <v:shape id="_x0000_i1035" type="#_x0000_t75" style="width:480.75pt;height:204.75pt" o:ole="">
              <v:imagedata r:id="rId32" o:title=""/>
            </v:shape>
            <o:OLEObject Type="Embed" ProgID="Visio.Drawing.15" ShapeID="_x0000_i1035" DrawAspect="Content" ObjectID="_1739705134" r:id="rId33"/>
          </w:object>
        </w:r>
      </w:del>
      <w:ins w:id="23" w:author="Richard Bradbury" w:date="2023-02-27T18:23:00Z">
        <w:r w:rsidRPr="00CA7246">
          <w:object w:dxaOrig="23590" w:dyaOrig="10040" w14:anchorId="20DBA2D4">
            <v:shape id="_x0000_i1036" type="#_x0000_t75" style="width:481.5pt;height:204pt" o:ole="">
              <v:imagedata r:id="rId34" o:title=""/>
            </v:shape>
            <o:OLEObject Type="Embed" ProgID="Visio.Drawing.15" ShapeID="_x0000_i1036" DrawAspect="Content" ObjectID="_1739705135" r:id="rId35"/>
          </w:object>
        </w:r>
      </w:ins>
    </w:p>
    <w:p w14:paraId="1B8DF4C9" w14:textId="77777777" w:rsidR="007F7D08" w:rsidRPr="00CA7246" w:rsidRDefault="007F7D08" w:rsidP="007F7D08">
      <w:pPr>
        <w:pStyle w:val="TF"/>
      </w:pPr>
      <w:r w:rsidRPr="00CA7246">
        <w:t>Figure 4.3.1-2: Media Architecture for unicast uplink media streaming</w:t>
      </w:r>
    </w:p>
    <w:p w14:paraId="2FF4711A" w14:textId="77777777" w:rsidR="007F7D08" w:rsidRPr="00CA7246" w:rsidRDefault="007F7D08" w:rsidP="007F7D08">
      <w:pPr>
        <w:pStyle w:val="NO"/>
      </w:pPr>
      <w:r w:rsidRPr="00CA7246">
        <w:lastRenderedPageBreak/>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4FA3C11F" w14:textId="77777777" w:rsidR="007F7D08" w:rsidRPr="00CA7246" w:rsidRDefault="007F7D08" w:rsidP="007F7D08">
      <w:pPr>
        <w:pStyle w:val="NO"/>
      </w:pPr>
      <w:r w:rsidRPr="00CA7246">
        <w:t>NOTE 3:</w:t>
      </w:r>
      <w:r w:rsidRPr="00CA7246">
        <w:tab/>
        <w:t>Red ovals indicate API provider functions.</w:t>
      </w:r>
    </w:p>
    <w:p w14:paraId="58349176" w14:textId="77777777" w:rsidR="007F7D08" w:rsidRPr="00CA7246" w:rsidRDefault="007F7D08" w:rsidP="007F7D08">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73BD357B" w14:textId="77777777" w:rsidR="007F7D08" w:rsidRPr="00CA7246" w:rsidRDefault="007F7D08" w:rsidP="007F7D08">
      <w:pPr>
        <w:pStyle w:val="NO"/>
      </w:pPr>
      <w:r w:rsidRPr="00CA7246">
        <w:t>NOTE 5:</w:t>
      </w:r>
      <w:r w:rsidRPr="00CA7246">
        <w:tab/>
        <w:t>Some information might also be exchanged between 5GMSu entities and the OAM, although the OAM is not explicitly shown in the architecture.</w:t>
      </w:r>
    </w:p>
    <w:p w14:paraId="3CB992D0" w14:textId="77777777" w:rsidR="007F7D08" w:rsidRPr="00CA7246" w:rsidRDefault="007F7D08" w:rsidP="007F7D08">
      <w:r w:rsidRPr="00CA7246">
        <w:t>The following functions are defined:</w:t>
      </w:r>
    </w:p>
    <w:p w14:paraId="36421B64" w14:textId="77777777" w:rsidR="007F7D08" w:rsidRPr="00CA7246" w:rsidRDefault="007F7D08" w:rsidP="007F7D08">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21219F66" w14:textId="77777777" w:rsidR="007F7D08" w:rsidRPr="00CA7246" w:rsidRDefault="007F7D08" w:rsidP="007F7D08">
      <w:pPr>
        <w:pStyle w:val="B1"/>
      </w:pPr>
      <w:r w:rsidRPr="00CA7246">
        <w:t>-</w:t>
      </w:r>
      <w:r w:rsidRPr="00CA7246">
        <w:tab/>
        <w:t>The 5GMSu Client contains two subfunctions:</w:t>
      </w:r>
    </w:p>
    <w:p w14:paraId="21ECDE41" w14:textId="77777777" w:rsidR="007F7D08" w:rsidRPr="00CA7246" w:rsidRDefault="007F7D08" w:rsidP="007F7D08">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1717210F" w14:textId="77777777" w:rsidR="007F7D08" w:rsidRPr="00CA7246" w:rsidRDefault="007F7D08" w:rsidP="007F7D08">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6D5BEDD3" w14:textId="77777777" w:rsidR="007F7D08" w:rsidRPr="00CA7246" w:rsidRDefault="007F7D08" w:rsidP="007F7D08">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7ABFAC63" w14:textId="77777777" w:rsidR="007F7D08" w:rsidRPr="00CA7246" w:rsidRDefault="007F7D08" w:rsidP="007F7D08">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2645522B" w14:textId="77777777" w:rsidR="007F7D08" w:rsidRPr="00CA7246" w:rsidRDefault="007F7D08" w:rsidP="007F7D08">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4C6E0D5E" w14:textId="77777777" w:rsidR="007F7D08" w:rsidRPr="00CA7246" w:rsidRDefault="007F7D08" w:rsidP="007F7D08">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03AF82" w14:textId="77777777" w:rsidR="007F7D08" w:rsidRPr="00CA7246" w:rsidRDefault="007F7D08" w:rsidP="007F7D08">
      <w:pPr>
        <w:pStyle w:val="NO"/>
      </w:pPr>
      <w:r w:rsidRPr="00CA7246">
        <w:t>NOTE 6:</w:t>
      </w:r>
      <w:r w:rsidRPr="00CA7246">
        <w:tab/>
        <w:t>There may be multiple 5GMSu AFs present in a deployment and residing within the Data, each exposing one or more APIs.</w:t>
      </w:r>
    </w:p>
    <w:p w14:paraId="6970D854" w14:textId="77777777" w:rsidR="007F7D08" w:rsidRPr="00CA7246" w:rsidRDefault="007F7D08" w:rsidP="007F7D08">
      <w:r w:rsidRPr="00CA7246">
        <w:t>The following interfaces are defined for 5G Uplink Media Streaming:</w:t>
      </w:r>
    </w:p>
    <w:p w14:paraId="29280102" w14:textId="77777777" w:rsidR="007F7D08" w:rsidRPr="00CA7246" w:rsidRDefault="007F7D08" w:rsidP="007F7D08">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7EBB722E" w14:textId="77777777" w:rsidR="007F7D08" w:rsidRPr="00CA7246" w:rsidRDefault="007F7D08" w:rsidP="007F7D08">
      <w:pPr>
        <w:pStyle w:val="B1"/>
      </w:pPr>
      <w:r w:rsidRPr="00CA7246">
        <w:t>-</w:t>
      </w:r>
      <w:r w:rsidRPr="00CA7246">
        <w:tab/>
        <w:t>M2u (5GMSu Publish API): Optional External API exposed by the 5GMSu AS used when the 5GMSu AS in the trusted DN is selected to receive the content for the streaming service.</w:t>
      </w:r>
    </w:p>
    <w:p w14:paraId="78184159" w14:textId="13A07C69" w:rsidR="007F7D08" w:rsidRPr="00CA7246" w:rsidRDefault="007F7D08" w:rsidP="007F7D08">
      <w:pPr>
        <w:pStyle w:val="B1"/>
      </w:pPr>
      <w:r w:rsidRPr="00CA7246">
        <w:t>-</w:t>
      </w:r>
      <w:r w:rsidRPr="00CA7246">
        <w:tab/>
        <w:t>M3u:</w:t>
      </w:r>
      <w:del w:id="24" w:author="Richard Bradbury" w:date="2023-02-27T18:24:00Z">
        <w:r w:rsidRPr="00CA7246" w:rsidDel="007F7D08">
          <w:delText xml:space="preserve"> (Internal and NOT SPECIFIED):</w:delText>
        </w:r>
      </w:del>
      <w:r w:rsidRPr="00CA7246">
        <w:t xml:space="preserve"> Internal API used to exchange information </w:t>
      </w:r>
      <w:del w:id="25" w:author="Richard Bradbury" w:date="2023-02-27T18:24:00Z">
        <w:r w:rsidRPr="00CA7246" w:rsidDel="00311AA7">
          <w:delText>for</w:delText>
        </w:r>
      </w:del>
      <w:ins w:id="26" w:author="Richard Bradbury" w:date="2023-02-27T18:24:00Z">
        <w:r w:rsidR="00311AA7">
          <w:t>pertaining to</w:t>
        </w:r>
      </w:ins>
      <w:r w:rsidRPr="00CA7246">
        <w:t xml:space="preserve"> content hosting </w:t>
      </w:r>
      <w:del w:id="27" w:author="Richard Bradbury" w:date="2023-02-27T18:24:00Z">
        <w:r w:rsidRPr="00CA7246" w:rsidDel="007F7D08">
          <w:delText>on</w:delText>
        </w:r>
      </w:del>
      <w:ins w:id="28" w:author="Richard Bradbury" w:date="2023-02-27T18:24:00Z">
        <w:r>
          <w:t>with</w:t>
        </w:r>
      </w:ins>
      <w:r w:rsidRPr="00CA7246">
        <w:t xml:space="preserve"> a 5GMSu AS </w:t>
      </w:r>
      <w:ins w:id="29" w:author="Richard Bradbury" w:date="2023-02-27T18:24:00Z">
        <w:r>
          <w:t xml:space="preserve">that is deployed </w:t>
        </w:r>
      </w:ins>
      <w:r w:rsidRPr="00CA7246">
        <w:t>within the trusted DN.</w:t>
      </w:r>
    </w:p>
    <w:p w14:paraId="558FF03D" w14:textId="77777777" w:rsidR="007F7D08" w:rsidRPr="00CA7246" w:rsidRDefault="007F7D08" w:rsidP="007F7D08">
      <w:pPr>
        <w:pStyle w:val="B1"/>
      </w:pPr>
      <w:r w:rsidRPr="00CA7246">
        <w:t>-</w:t>
      </w:r>
      <w:r w:rsidRPr="00CA7246">
        <w:tab/>
        <w:t>M4u (Uplink Media Streaming APIs): APIs exposed by a 5GMSu AS to the Media Streamer to stream media content.</w:t>
      </w:r>
    </w:p>
    <w:p w14:paraId="0E002636" w14:textId="77777777" w:rsidR="007F7D08" w:rsidRPr="00CA7246" w:rsidRDefault="007F7D08" w:rsidP="007F7D08">
      <w:pPr>
        <w:pStyle w:val="B1"/>
      </w:pPr>
      <w:r w:rsidRPr="00CA7246">
        <w:lastRenderedPageBreak/>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36C6951F" w14:textId="77777777" w:rsidR="007F7D08" w:rsidRPr="00CA7246" w:rsidRDefault="007F7D08" w:rsidP="007F7D08">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7B53A63E" w14:textId="77777777" w:rsidR="007F7D08" w:rsidRPr="00CA7246" w:rsidRDefault="007F7D08" w:rsidP="007F7D08">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531D8C83" w14:textId="77777777" w:rsidR="007F7D08" w:rsidRPr="00CA7246" w:rsidRDefault="007F7D08" w:rsidP="007F7D08">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2FA45E53" w14:textId="77777777" w:rsidR="007F7D08" w:rsidRPr="00CA7246" w:rsidRDefault="007F7D08" w:rsidP="007F7D08">
      <w:pPr>
        <w:pStyle w:val="NO"/>
      </w:pPr>
      <w:r w:rsidRPr="00CA7246">
        <w:t>NOTE 7:</w:t>
      </w:r>
      <w:r w:rsidRPr="00CA7246">
        <w:tab/>
        <w:t>Non-Standalone, Roaming, Non-3GPP Access and EPC-5GC interworking aspects are FFS.</w:t>
      </w:r>
    </w:p>
    <w:p w14:paraId="4FC35CBC" w14:textId="77777777" w:rsidR="007F7D08" w:rsidRPr="00CA7246" w:rsidRDefault="007F7D08" w:rsidP="007F7D08">
      <w:pPr>
        <w:pStyle w:val="Heading3"/>
      </w:pPr>
      <w:bookmarkStart w:id="30" w:name="_Toc123915309"/>
      <w:r w:rsidRPr="00CA7246">
        <w:t>4.3.2</w:t>
      </w:r>
      <w:r w:rsidRPr="00CA7246">
        <w:tab/>
        <w:t>UE Media Functions</w:t>
      </w:r>
      <w:bookmarkEnd w:id="30"/>
    </w:p>
    <w:p w14:paraId="14C9762F" w14:textId="77777777" w:rsidR="007F7D08" w:rsidRPr="00CA7246" w:rsidRDefault="007F7D08" w:rsidP="007F7D08">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0FC7B368" w14:textId="77777777" w:rsidR="007F7D08" w:rsidRPr="00CA7246" w:rsidRDefault="007F7D08" w:rsidP="007F7D08">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7B3A5772" w14:textId="77777777" w:rsidR="007F7D08" w:rsidRPr="00CA7246" w:rsidRDefault="007F7D08" w:rsidP="007F7D08">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0839B93D" w14:textId="6FC5428F" w:rsidR="007F7D08" w:rsidRPr="00CA7246" w:rsidRDefault="00311AA7" w:rsidP="007F7D08">
      <w:pPr>
        <w:pStyle w:val="TH"/>
      </w:pPr>
      <w:commentRangeStart w:id="31"/>
      <w:commentRangeEnd w:id="31"/>
      <w:r>
        <w:rPr>
          <w:rStyle w:val="CommentReference"/>
          <w:rFonts w:ascii="Times New Roman" w:hAnsi="Times New Roman"/>
          <w:b w:val="0"/>
        </w:rPr>
        <w:lastRenderedPageBreak/>
        <w:commentReference w:id="31"/>
      </w:r>
      <w:r w:rsidR="008A47CD" w:rsidRPr="00CA7246">
        <w:object w:dxaOrig="23596" w:dyaOrig="12391" w14:anchorId="047CCF5A">
          <v:shape id="_x0000_i1037" type="#_x0000_t75" style="width:492pt;height:258pt" o:ole="">
            <v:imagedata r:id="rId40" o:title=""/>
          </v:shape>
          <o:OLEObject Type="Embed" ProgID="Visio.Drawing.15" ShapeID="_x0000_i1037" DrawAspect="Content" ObjectID="_1739705136" r:id="rId41"/>
        </w:object>
      </w:r>
      <w:r w:rsidR="005C766A" w:rsidRPr="00CA7246">
        <w:object w:dxaOrig="23590" w:dyaOrig="12391" w14:anchorId="77E0D559">
          <v:shape id="_x0000_i1038" type="#_x0000_t75" style="width:492pt;height:258pt" o:ole="">
            <v:imagedata r:id="rId42" o:title=""/>
          </v:shape>
          <o:OLEObject Type="Embed" ProgID="Visio.Drawing.15" ShapeID="_x0000_i1038" DrawAspect="Content" ObjectID="_1739705137" r:id="rId43"/>
        </w:object>
      </w:r>
    </w:p>
    <w:p w14:paraId="29840059" w14:textId="77777777" w:rsidR="007F7D08" w:rsidRPr="00CA7246" w:rsidRDefault="007F7D08" w:rsidP="007F7D08">
      <w:pPr>
        <w:pStyle w:val="TF"/>
      </w:pPr>
      <w:r w:rsidRPr="00CA7246">
        <w:t>Figure 4.3.2-1: UE 5G Uplink Media Streaming Functions</w:t>
      </w:r>
    </w:p>
    <w:p w14:paraId="480E3019" w14:textId="77777777" w:rsidR="007F7D08" w:rsidRPr="00CA7246" w:rsidRDefault="007F7D08" w:rsidP="007F7D08">
      <w:pPr>
        <w:pStyle w:val="NO"/>
      </w:pPr>
      <w:r w:rsidRPr="00CA7246">
        <w:t>NOTE 1:</w:t>
      </w:r>
      <w:r w:rsidRPr="00CA7246">
        <w:tab/>
        <w:t>A UE is a logical device which may correspond to the tethering of multiple physical devices or other types of realizations.</w:t>
      </w:r>
    </w:p>
    <w:p w14:paraId="6357F9C9" w14:textId="77777777" w:rsidR="007F7D08" w:rsidRPr="00CA7246" w:rsidRDefault="007F7D08" w:rsidP="007F7D08">
      <w:r w:rsidRPr="00CA7246">
        <w:t>The following subfunctions are identified as part of a more detailed breakdown of the UE 5G Uplink Media Streaming functions:</w:t>
      </w:r>
    </w:p>
    <w:p w14:paraId="41167188" w14:textId="77777777" w:rsidR="007F7D08" w:rsidRPr="00CA7246" w:rsidRDefault="007F7D08" w:rsidP="007F7D08">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150E3C42" w14:textId="77777777" w:rsidR="007F7D08" w:rsidRPr="00CA7246" w:rsidRDefault="007F7D08" w:rsidP="007F7D08">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5E2A7F40" w14:textId="77777777" w:rsidR="007F7D08" w:rsidRPr="00CA7246" w:rsidRDefault="007F7D08" w:rsidP="007F7D08">
      <w:pPr>
        <w:pStyle w:val="B1"/>
      </w:pPr>
      <w:r w:rsidRPr="00CA7246">
        <w:t>-</w:t>
      </w:r>
      <w:r w:rsidRPr="00CA7246">
        <w:tab/>
      </w:r>
      <w:r w:rsidRPr="00CA7246">
        <w:rPr>
          <w:b/>
          <w:bCs/>
        </w:rPr>
        <w:t>Media Encoder(s):</w:t>
      </w:r>
      <w:r w:rsidRPr="00CA7246">
        <w:t xml:space="preserve"> Compresses the media data.</w:t>
      </w:r>
    </w:p>
    <w:p w14:paraId="1F609AD6" w14:textId="77777777" w:rsidR="007F7D08" w:rsidRPr="00CA7246" w:rsidRDefault="007F7D08" w:rsidP="007F7D08">
      <w:pPr>
        <w:pStyle w:val="B1"/>
      </w:pPr>
      <w:r w:rsidRPr="00CA7246">
        <w:t>-</w:t>
      </w:r>
      <w:r w:rsidRPr="00CA7246">
        <w:tab/>
      </w:r>
      <w:r w:rsidRPr="00CA7246">
        <w:rPr>
          <w:b/>
          <w:bCs/>
        </w:rPr>
        <w:t>Media Upstream Client:</w:t>
      </w:r>
      <w:r w:rsidRPr="00CA7246">
        <w:t xml:space="preserve"> encapsulates encoded media data and pushes it upstream.</w:t>
      </w:r>
    </w:p>
    <w:p w14:paraId="5820BC63" w14:textId="77777777" w:rsidR="007F7D08" w:rsidRPr="00CA7246" w:rsidRDefault="007F7D08" w:rsidP="007F7D08">
      <w:pPr>
        <w:pStyle w:val="B1"/>
      </w:pPr>
      <w:r w:rsidRPr="00CA7246">
        <w:lastRenderedPageBreak/>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28B4A4D" w14:textId="77777777" w:rsidR="007F7D08" w:rsidRPr="00CA7246" w:rsidRDefault="007F7D08" w:rsidP="007F7D08">
      <w:pPr>
        <w:pStyle w:val="B1"/>
      </w:pPr>
      <w:r w:rsidRPr="00CA7246">
        <w:t>-</w:t>
      </w:r>
      <w:r w:rsidRPr="00CA7246">
        <w:tab/>
      </w:r>
      <w:r w:rsidRPr="00CA7246">
        <w:rPr>
          <w:b/>
          <w:bCs/>
        </w:rPr>
        <w:t>Core Functions:</w:t>
      </w:r>
      <w:r w:rsidRPr="00CA7246">
        <w:t xml:space="preserve"> configures the 5GMSu AS for uplink streaming reception.</w:t>
      </w:r>
    </w:p>
    <w:p w14:paraId="24AE2DD6" w14:textId="77777777" w:rsidR="007F7D08" w:rsidRPr="00CA7246" w:rsidRDefault="007F7D08" w:rsidP="007F7D08">
      <w:r w:rsidRPr="00CA7246">
        <w:t>Here are the roles of the different APIs of the UE 5G Uplink Media Streaming functions:</w:t>
      </w:r>
    </w:p>
    <w:p w14:paraId="4921379E" w14:textId="77777777" w:rsidR="007F7D08" w:rsidRPr="00CA7246" w:rsidRDefault="007F7D08" w:rsidP="007F7D08">
      <w:pPr>
        <w:pStyle w:val="B1"/>
      </w:pPr>
      <w:r w:rsidRPr="00CA7246">
        <w:t>-</w:t>
      </w:r>
      <w:r w:rsidRPr="00CA7246">
        <w:tab/>
        <w:t xml:space="preserve">M6u: API used to control the Core Functions and the </w:t>
      </w:r>
      <w:r>
        <w:t xml:space="preserve">Media </w:t>
      </w:r>
      <w:r w:rsidRPr="00CA7246">
        <w:t>Remote Control function.</w:t>
      </w:r>
    </w:p>
    <w:p w14:paraId="1A5F902D" w14:textId="77777777" w:rsidR="007F7D08" w:rsidRPr="00CA7246" w:rsidRDefault="007F7D08" w:rsidP="007F7D08">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ECC1A0" w14:textId="3EA15782" w:rsidR="007F7D08" w:rsidRPr="00CA7246" w:rsidRDefault="007F7D08" w:rsidP="007F7D08">
      <w:pPr>
        <w:pStyle w:val="Snipped"/>
      </w:pPr>
      <w:r>
        <w:t>NO FURTHER CHANGES IN CLAUSE 4.3.</w:t>
      </w:r>
    </w:p>
    <w:p w14:paraId="15CA288F" w14:textId="5AC03D48" w:rsidR="00311AA7" w:rsidRDefault="00311AA7" w:rsidP="00143B68">
      <w:pPr>
        <w:pStyle w:val="Changelast"/>
        <w:rPr>
          <w:highlight w:val="yellow"/>
        </w:rPr>
      </w:pPr>
      <w:r>
        <w:rPr>
          <w:highlight w:val="yellow"/>
        </w:rPr>
        <w:lastRenderedPageBreak/>
        <w:t>NEXT CHANGE</w:t>
      </w:r>
    </w:p>
    <w:p w14:paraId="76A6DE05" w14:textId="77777777" w:rsidR="00301C27" w:rsidRPr="00CA7246" w:rsidRDefault="00301C27" w:rsidP="00301C27">
      <w:pPr>
        <w:pStyle w:val="Heading3"/>
      </w:pPr>
      <w:bookmarkStart w:id="32" w:name="_Toc123915314"/>
      <w:r w:rsidRPr="00CA7246">
        <w:t>4.5.2</w:t>
      </w:r>
      <w:r w:rsidRPr="00CA7246">
        <w:tab/>
        <w:t>Extended 5GMS Architecture for Edge Computing</w:t>
      </w:r>
      <w:bookmarkEnd w:id="32"/>
    </w:p>
    <w:p w14:paraId="7AA05695" w14:textId="77777777" w:rsidR="00301C27" w:rsidRPr="00CA7246" w:rsidRDefault="00301C27" w:rsidP="00301C27">
      <w:pPr>
        <w:keepNext/>
        <w:keepLines/>
      </w:pPr>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6A53B98A" w14:textId="7C499649" w:rsidR="00311AA7" w:rsidRPr="00CA7246" w:rsidRDefault="00311AA7" w:rsidP="00311AA7">
      <w:pPr>
        <w:pStyle w:val="TH"/>
      </w:pPr>
      <w:del w:id="33" w:author="Richard Bradbury" w:date="2023-02-28T11:13:00Z">
        <w:r w:rsidDel="00083913">
          <w:rPr>
            <w:noProof/>
            <w:lang w:val="en-US" w:eastAsia="zh-CN"/>
          </w:rPr>
          <w:drawing>
            <wp:inline distT="0" distB="0" distL="0" distR="0" wp14:anchorId="1BFBEC65" wp14:editId="591194E6">
              <wp:extent cx="3775053" cy="267375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32618" cy="2714524"/>
                      </a:xfrm>
                      <a:prstGeom prst="rect">
                        <a:avLst/>
                      </a:prstGeom>
                      <a:noFill/>
                      <a:ln>
                        <a:noFill/>
                      </a:ln>
                    </pic:spPr>
                  </pic:pic>
                </a:graphicData>
              </a:graphic>
            </wp:inline>
          </w:drawing>
        </w:r>
      </w:del>
      <w:ins w:id="34" w:author="Richard Bradbury" w:date="2023-02-28T12:13:00Z">
        <w:r w:rsidR="006A5DE5">
          <w:object w:dxaOrig="23881" w:dyaOrig="16781" w14:anchorId="35E6BB16">
            <v:shape id="_x0000_i1039" type="#_x0000_t75" style="width:481.45pt;height:338.1pt" o:ole="">
              <v:imagedata r:id="rId45" o:title=""/>
            </v:shape>
            <o:OLEObject Type="Embed" ProgID="Visio.Drawing.15" ShapeID="_x0000_i1039" DrawAspect="Content" ObjectID="_1739705138" r:id="rId46"/>
          </w:object>
        </w:r>
      </w:ins>
    </w:p>
    <w:p w14:paraId="2901C37E" w14:textId="4AE27EFE" w:rsidR="00311AA7" w:rsidRPr="00CA7246" w:rsidRDefault="00311AA7" w:rsidP="00311AA7">
      <w:pPr>
        <w:pStyle w:val="TF"/>
      </w:pPr>
      <w:r w:rsidRPr="00CA7246">
        <w:t xml:space="preserve">Figure </w:t>
      </w:r>
      <w:del w:id="35" w:author="Richard Bradbury" w:date="2023-03-06T16:37:00Z">
        <w:r w:rsidRPr="00CA7246" w:rsidDel="00301C27">
          <w:delText>8</w:delText>
        </w:r>
      </w:del>
      <w:ins w:id="36" w:author="Richard Bradbury" w:date="2023-03-06T16:37:00Z">
        <w:r w:rsidR="00301C27">
          <w:t>4.5</w:t>
        </w:r>
      </w:ins>
      <w:r w:rsidRPr="00CA7246">
        <w:t>.2-1: Reference edge-enabled 5GMS media architecture</w:t>
      </w:r>
    </w:p>
    <w:p w14:paraId="17D07DB2" w14:textId="389F5E9A" w:rsidR="00301C27" w:rsidRPr="00301C27" w:rsidRDefault="00301C27" w:rsidP="00301C27">
      <w:pPr>
        <w:pStyle w:val="Snipped"/>
      </w:pPr>
      <w:r w:rsidRPr="00301C27">
        <w:t>(No further changes in this clause)</w:t>
      </w:r>
    </w:p>
    <w:p w14:paraId="4F41CF97" w14:textId="19922CE1" w:rsidR="00311AA7" w:rsidRDefault="00311AA7" w:rsidP="00311AA7">
      <w:pPr>
        <w:pStyle w:val="Changelast"/>
        <w:rPr>
          <w:highlight w:val="yellow"/>
        </w:rPr>
      </w:pPr>
      <w:r>
        <w:rPr>
          <w:highlight w:val="yellow"/>
        </w:rPr>
        <w:lastRenderedPageBreak/>
        <w:t>NEXT CHANGE</w:t>
      </w:r>
    </w:p>
    <w:p w14:paraId="47E2419A" w14:textId="77777777" w:rsidR="00301C27" w:rsidRPr="00CA7246" w:rsidRDefault="00301C27" w:rsidP="00301C27">
      <w:pPr>
        <w:pStyle w:val="Heading3"/>
      </w:pPr>
      <w:bookmarkStart w:id="37" w:name="_Toc123915320"/>
      <w:r w:rsidRPr="00CA7246">
        <w:t>4.6.1</w:t>
      </w:r>
      <w:r w:rsidRPr="00CA7246">
        <w:tab/>
        <w:t>Architecture for 5G Downlink Media Streaming over eMBMS</w:t>
      </w:r>
      <w:bookmarkEnd w:id="37"/>
    </w:p>
    <w:p w14:paraId="4DFB7D86" w14:textId="77777777" w:rsidR="00301C27" w:rsidRPr="00CA7246" w:rsidRDefault="00301C27" w:rsidP="00301C27">
      <w:pPr>
        <w:keepNext/>
      </w:pPr>
      <w:r w:rsidRPr="00CA7246">
        <w:t>Figure 4.6.1-1 below depicts an architecture for downlink 5G Media Streaming via eMBMS that combines the functions and reference points of the 5GMS System with those of the MBMS System.</w:t>
      </w:r>
    </w:p>
    <w:p w14:paraId="15670419" w14:textId="79FD78F6" w:rsidR="00311AA7" w:rsidRPr="00CA7246" w:rsidRDefault="00301C27" w:rsidP="00311AA7">
      <w:pPr>
        <w:pStyle w:val="TH"/>
      </w:pPr>
      <w:del w:id="38" w:author="Richard Bradbury" w:date="2023-02-28T12:47:00Z">
        <w:r w:rsidRPr="00CA7246" w:rsidDel="002B31C8">
          <w:object w:dxaOrig="25560" w:dyaOrig="16695" w14:anchorId="08C8AB79">
            <v:shape id="_x0000_i1040" type="#_x0000_t75" style="width:391.3pt;height:254.8pt" o:ole="">
              <v:imagedata r:id="rId47" o:title=""/>
            </v:shape>
            <o:OLEObject Type="Embed" ProgID="Visio.Drawing.15" ShapeID="_x0000_i1040" DrawAspect="Content" ObjectID="_1739705139" r:id="rId48"/>
          </w:object>
        </w:r>
      </w:del>
      <w:ins w:id="39" w:author="Richard Bradbury" w:date="2023-02-28T12:47:00Z">
        <w:r w:rsidR="002B31C8" w:rsidRPr="00CA7246">
          <w:object w:dxaOrig="25570" w:dyaOrig="16700" w14:anchorId="3CE27110">
            <v:shape id="_x0000_i1041" type="#_x0000_t75" style="width:480.85pt;height:313.65pt" o:ole="">
              <v:imagedata r:id="rId49" o:title=""/>
            </v:shape>
            <o:OLEObject Type="Embed" ProgID="Visio.Drawing.15" ShapeID="_x0000_i1041" DrawAspect="Content" ObjectID="_1739705140" r:id="rId50"/>
          </w:object>
        </w:r>
      </w:ins>
    </w:p>
    <w:p w14:paraId="2C14DCF8" w14:textId="77777777" w:rsidR="00311AA7" w:rsidRPr="00CA7246" w:rsidRDefault="00311AA7" w:rsidP="00311AA7">
      <w:pPr>
        <w:pStyle w:val="TF"/>
        <w:rPr>
          <w:rFonts w:eastAsia="SimSun"/>
        </w:rPr>
      </w:pPr>
      <w:r w:rsidRPr="00CA7246">
        <w:t>Figure 4.6.1-1: Architecture for 5G Media Streaming over eMBMS</w:t>
      </w:r>
    </w:p>
    <w:p w14:paraId="0CCA41BE" w14:textId="77777777" w:rsidR="00301C27" w:rsidRPr="00301C27" w:rsidRDefault="00301C27" w:rsidP="00301C27">
      <w:pPr>
        <w:pStyle w:val="Snipped"/>
      </w:pPr>
      <w:r w:rsidRPr="00301C27">
        <w:t>(No further changes in this clause)</w:t>
      </w:r>
    </w:p>
    <w:p w14:paraId="4E920C22" w14:textId="77777777" w:rsidR="002D21E3" w:rsidRDefault="002D21E3" w:rsidP="002D21E3">
      <w:pPr>
        <w:pStyle w:val="Changenext"/>
        <w:rPr>
          <w:highlight w:val="yellow"/>
        </w:rPr>
      </w:pPr>
      <w:r>
        <w:rPr>
          <w:highlight w:val="yellow"/>
        </w:rPr>
        <w:lastRenderedPageBreak/>
        <w:t>NEXT CHANGE</w:t>
      </w:r>
    </w:p>
    <w:p w14:paraId="53138497" w14:textId="5616FC11" w:rsidR="005E7D36" w:rsidRDefault="005E7D36" w:rsidP="005E7D36">
      <w:pPr>
        <w:pStyle w:val="Heading2"/>
      </w:pPr>
      <w:r>
        <w:t>4.8</w:t>
      </w:r>
      <w:r w:rsidRPr="00CA7246">
        <w:tab/>
      </w:r>
      <w:bookmarkStart w:id="40" w:name="_Hlk112320855"/>
      <w:r>
        <w:t>Downlink streaming to Media Players with multiple formats</w:t>
      </w:r>
      <w:bookmarkEnd w:id="40"/>
    </w:p>
    <w:p w14:paraId="735D09FA" w14:textId="64C78BDD" w:rsidR="005E7D36" w:rsidRPr="005E7D36" w:rsidRDefault="005E7D36" w:rsidP="005E7D36">
      <w:pPr>
        <w:pStyle w:val="Snipped"/>
        <w:keepNext/>
      </w:pPr>
      <w:r w:rsidRPr="00301C27">
        <w:t>(</w:t>
      </w:r>
      <w:r>
        <w:t>Only figure modified</w:t>
      </w:r>
      <w:r w:rsidRPr="00301C27">
        <w:t>)</w:t>
      </w:r>
    </w:p>
    <w:commentRangeStart w:id="41"/>
    <w:p w14:paraId="15E7A424" w14:textId="4AC3082A" w:rsidR="002D21E3" w:rsidRPr="00BA3990" w:rsidRDefault="005E7D36" w:rsidP="005E7D36">
      <w:pPr>
        <w:keepNext/>
        <w:jc w:val="center"/>
      </w:pPr>
      <w:del w:id="42" w:author="Richard Bradbury" w:date="2023-02-28T12:51:00Z">
        <w:r w:rsidRPr="00CA7246" w:rsidDel="002B31C8">
          <w:object w:dxaOrig="24315" w:dyaOrig="15300" w14:anchorId="6D0C8F70">
            <v:shape id="_x0000_i1042" type="#_x0000_t75" style="width:414.45pt;height:259.2pt" o:ole="">
              <v:imagedata r:id="rId51" o:title=""/>
            </v:shape>
            <o:OLEObject Type="Embed" ProgID="Visio.Drawing.15" ShapeID="_x0000_i1042" DrawAspect="Content" ObjectID="_1739705141" r:id="rId52"/>
          </w:object>
        </w:r>
      </w:del>
      <w:commentRangeEnd w:id="41"/>
      <w:r w:rsidR="002D21E3">
        <w:rPr>
          <w:rStyle w:val="CommentReference"/>
        </w:rPr>
        <w:commentReference w:id="41"/>
      </w:r>
      <w:ins w:id="43" w:author="Richard Bradbury" w:date="2023-02-28T12:51:00Z">
        <w:r w:rsidR="002B31C8" w:rsidRPr="00CA7246">
          <w:object w:dxaOrig="24320" w:dyaOrig="15300" w14:anchorId="190328BF">
            <v:shape id="_x0000_i1043" type="#_x0000_t75" style="width:495.85pt;height:311.15pt" o:ole="">
              <v:imagedata r:id="rId53" o:title=""/>
            </v:shape>
            <o:OLEObject Type="Embed" ProgID="Visio.Drawing.15" ShapeID="_x0000_i1043" DrawAspect="Content" ObjectID="_1739705142" r:id="rId54"/>
          </w:object>
        </w:r>
      </w:ins>
    </w:p>
    <w:p w14:paraId="7290B4A5" w14:textId="79E1FD8F" w:rsidR="002D21E3" w:rsidRPr="00CA7246" w:rsidRDefault="002D21E3" w:rsidP="002D21E3">
      <w:pPr>
        <w:pStyle w:val="TF"/>
        <w:keepNext/>
      </w:pPr>
      <w:r w:rsidRPr="00CA7246">
        <w:t>Figure 4</w:t>
      </w:r>
      <w:r>
        <w:t>.8</w:t>
      </w:r>
      <w:r w:rsidRPr="00CA7246">
        <w:t xml:space="preserve">-1: </w:t>
      </w:r>
      <w:r>
        <w:t>Deployment architecture for downlink streaming to Media Players with different formats</w:t>
      </w:r>
    </w:p>
    <w:p w14:paraId="08B522F0" w14:textId="77777777" w:rsidR="005E7D36" w:rsidRPr="00301C27" w:rsidRDefault="005E7D36" w:rsidP="005E7D36">
      <w:pPr>
        <w:pStyle w:val="Snipped"/>
      </w:pPr>
      <w:r w:rsidRPr="00301C27">
        <w:t>(No further changes in this clause)</w:t>
      </w:r>
    </w:p>
    <w:p w14:paraId="68E23F54" w14:textId="5740F769" w:rsidR="00255989" w:rsidRDefault="00255989" w:rsidP="00255989">
      <w:pPr>
        <w:pStyle w:val="Changenext"/>
        <w:rPr>
          <w:highlight w:val="yellow"/>
        </w:rPr>
      </w:pPr>
      <w:r>
        <w:rPr>
          <w:highlight w:val="yellow"/>
        </w:rPr>
        <w:lastRenderedPageBreak/>
        <w:t>NEXT CHANGE</w:t>
      </w:r>
    </w:p>
    <w:p w14:paraId="552445E0" w14:textId="77777777" w:rsidR="001E3C26" w:rsidRPr="00CA7246" w:rsidRDefault="001E3C26" w:rsidP="001E3C26">
      <w:pPr>
        <w:pStyle w:val="Heading2"/>
      </w:pPr>
      <w:bookmarkStart w:id="44" w:name="_Toc123915348"/>
      <w:r w:rsidRPr="00CA7246">
        <w:t>5.1</w:t>
      </w:r>
      <w:r w:rsidRPr="00CA7246">
        <w:tab/>
        <w:t>General</w:t>
      </w:r>
      <w:bookmarkEnd w:id="44"/>
    </w:p>
    <w:p w14:paraId="6B997A90" w14:textId="77777777" w:rsidR="001E3C26" w:rsidRPr="00CA7246" w:rsidRDefault="001E3C26" w:rsidP="005E7D36">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73660CD9" w14:textId="00D9B8D8" w:rsidR="00255989" w:rsidRPr="00CA7246" w:rsidRDefault="005E7D36" w:rsidP="00255989">
      <w:pPr>
        <w:pStyle w:val="TH"/>
      </w:pPr>
      <w:del w:id="45" w:author="Richard Bradbury" w:date="2023-02-28T12:54:00Z">
        <w:r w:rsidRPr="00CA7246" w:rsidDel="002B31C8">
          <w:object w:dxaOrig="11060" w:dyaOrig="6740" w14:anchorId="72604C8F">
            <v:shape id="_x0000_i1044" type="#_x0000_t75" style="width:417.6pt;height:263.6pt" o:ole="" o:preferrelative="f" filled="t">
              <v:imagedata r:id="rId55" o:title=""/>
              <o:lock v:ext="edit" aspectratio="f"/>
            </v:shape>
            <o:OLEObject Type="Embed" ProgID="Mscgen.Chart" ShapeID="_x0000_i1044" DrawAspect="Content" ObjectID="_1739705143" r:id="rId56"/>
          </w:object>
        </w:r>
      </w:del>
      <w:ins w:id="46" w:author="Richard Bradbury" w:date="2023-02-28T12:55:00Z">
        <w:r w:rsidR="001E3C26" w:rsidRPr="00CA7246">
          <w:object w:dxaOrig="11060" w:dyaOrig="6740" w14:anchorId="30522FE6">
            <v:shape id="_x0000_i1045" type="#_x0000_t75" style="width:438.25pt;height:283pt" o:ole="" o:preferrelative="f" filled="t">
              <v:imagedata r:id="rId57" o:title=""/>
              <o:lock v:ext="edit" aspectratio="f"/>
            </v:shape>
            <o:OLEObject Type="Embed" ProgID="Mscgen.Chart" ShapeID="_x0000_i1045" DrawAspect="Content" ObjectID="_1739705144" r:id="rId58"/>
          </w:object>
        </w:r>
      </w:ins>
    </w:p>
    <w:p w14:paraId="2D07C743" w14:textId="77777777" w:rsidR="00255989" w:rsidRPr="00CA7246" w:rsidRDefault="00255989" w:rsidP="00255989">
      <w:pPr>
        <w:pStyle w:val="TF"/>
      </w:pPr>
      <w:r w:rsidRPr="00CA7246">
        <w:t>Figure 5.1-1: High Level Procedure for downlink streaming</w:t>
      </w:r>
    </w:p>
    <w:p w14:paraId="679A5CAB" w14:textId="77777777" w:rsidR="001E3C26" w:rsidRPr="00CA7246" w:rsidRDefault="001E3C26" w:rsidP="001E3C26">
      <w:r w:rsidRPr="00CA7246">
        <w:lastRenderedPageBreak/>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27E1FCED" w14:textId="77777777" w:rsidR="001E3C26" w:rsidRPr="00CA7246" w:rsidRDefault="001E3C26" w:rsidP="001E3C26">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23B0E85E" w14:textId="77777777" w:rsidR="001E3C26" w:rsidRPr="00CA7246" w:rsidRDefault="001E3C26" w:rsidP="001E3C26">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54CF1093" w14:textId="77777777" w:rsidR="001E3C26" w:rsidRPr="00CA7246" w:rsidRDefault="001E3C26" w:rsidP="001E3C26">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6BBBA9C" w14:textId="77777777" w:rsidR="001E3C26" w:rsidRPr="00CA7246" w:rsidRDefault="001E3C26" w:rsidP="001E3C26">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0AF2B908" w14:textId="77777777" w:rsidR="001E3C26" w:rsidRPr="00CA7246" w:rsidRDefault="001E3C26" w:rsidP="001E3C26">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1CB130E4" w14:textId="77777777" w:rsidR="001E3C26" w:rsidRPr="00CA7246" w:rsidRDefault="001E3C26" w:rsidP="001E3C26">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54AD4B28" w14:textId="77777777" w:rsidR="001E3C26" w:rsidRPr="00CA7246" w:rsidRDefault="001E3C26" w:rsidP="001E3C26">
      <w:r w:rsidRPr="00CA7246">
        <w:t>Steps:</w:t>
      </w:r>
    </w:p>
    <w:p w14:paraId="17291D71" w14:textId="77777777" w:rsidR="001E3C26" w:rsidRPr="00CA7246" w:rsidRDefault="001E3C26" w:rsidP="001E3C26">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1F5B3EB6" w14:textId="36058647" w:rsidR="001E3C26" w:rsidRPr="00CA7246" w:rsidRDefault="001E3C26" w:rsidP="001E3C26">
      <w:pPr>
        <w:pStyle w:val="B1"/>
      </w:pPr>
      <w:r w:rsidRPr="00CA7246">
        <w:t>2.</w:t>
      </w:r>
      <w:r w:rsidRPr="00CA7246">
        <w:tab/>
        <w:t>When Content Hosting is offered and selected there may be interactions between the 5GMSd</w:t>
      </w:r>
      <w:del w:id="47" w:author="Richard Bradbury" w:date="2023-02-28T13:26:00Z">
        <w:r w:rsidRPr="00CA7246" w:rsidDel="0086386D">
          <w:delText xml:space="preserve"> </w:delText>
        </w:r>
      </w:del>
      <w:ins w:id="48" w:author="Richard Bradbury" w:date="2023-02-28T13:26:00Z">
        <w:r w:rsidR="0086386D">
          <w:t> </w:t>
        </w:r>
      </w:ins>
      <w:r w:rsidRPr="00CA7246">
        <w:t>AF and the 5GMSd</w:t>
      </w:r>
      <w:del w:id="49" w:author="Richard Bradbury" w:date="2023-02-28T13:26:00Z">
        <w:r w:rsidRPr="00CA7246" w:rsidDel="0086386D">
          <w:delText xml:space="preserve"> </w:delText>
        </w:r>
      </w:del>
      <w:ins w:id="50" w:author="Richard Bradbury" w:date="2023-02-28T13:26:00Z">
        <w:r w:rsidR="0086386D">
          <w:t> </w:t>
        </w:r>
      </w:ins>
      <w:r w:rsidRPr="00CA7246">
        <w:t>AS</w:t>
      </w:r>
      <w:ins w:id="51" w:author="Richard Bradbury" w:date="2023-02-28T13:26:00Z">
        <w:r w:rsidR="0086386D">
          <w:t xml:space="preserve"> at reference point M3d</w:t>
        </w:r>
      </w:ins>
      <w:r w:rsidRPr="00CA7246">
        <w:t xml:space="preserve">, e.g. to </w:t>
      </w:r>
      <w:ins w:id="52" w:author="Richard Bradbury" w:date="2023-02-28T13:17:00Z">
        <w:r w:rsidR="0086386D">
          <w:t xml:space="preserve">configure </w:t>
        </w:r>
      </w:ins>
      <w:ins w:id="53" w:author="Richard Bradbury" w:date="2023-02-28T13:26:00Z">
        <w:r w:rsidR="0086386D">
          <w:t>S</w:t>
        </w:r>
      </w:ins>
      <w:ins w:id="54" w:author="Richard Bradbury" w:date="2023-02-28T13:17:00Z">
        <w:r w:rsidR="0086386D">
          <w:t xml:space="preserve">erver </w:t>
        </w:r>
      </w:ins>
      <w:ins w:id="55" w:author="Richard Bradbury" w:date="2023-02-28T13:26:00Z">
        <w:r w:rsidR="0086386D">
          <w:t>C</w:t>
        </w:r>
      </w:ins>
      <w:ins w:id="56" w:author="Richard Bradbury" w:date="2023-02-28T13:17:00Z">
        <w:r w:rsidR="0086386D">
          <w:t xml:space="preserve">ertificates and/or </w:t>
        </w:r>
      </w:ins>
      <w:ins w:id="57" w:author="Richard Bradbury" w:date="2023-02-28T13:18:00Z">
        <w:r w:rsidR="0086386D">
          <w:t xml:space="preserve">Content Preparation Templates and </w:t>
        </w:r>
      </w:ins>
      <w:ins w:id="58" w:author="Richard Bradbury" w:date="2023-02-28T13:17:00Z">
        <w:r w:rsidR="0086386D">
          <w:t xml:space="preserve">to </w:t>
        </w:r>
      </w:ins>
      <w:r w:rsidRPr="00CA7246">
        <w:t xml:space="preserve">allocate 5GMSd content ingest and </w:t>
      </w:r>
      <w:del w:id="59" w:author="Richard Bradbury" w:date="2023-02-28T13:17:00Z">
        <w:r w:rsidRPr="00CA7246" w:rsidDel="0086386D">
          <w:delText xml:space="preserve"> </w:delText>
        </w:r>
      </w:del>
      <w:r w:rsidRPr="00CA7246">
        <w:t>distribution resources</w:t>
      </w:r>
      <w:ins w:id="60" w:author="Richard Bradbury" w:date="2023-02-28T13:17:00Z">
        <w:r w:rsidR="0086386D">
          <w:t xml:space="preserve"> </w:t>
        </w:r>
      </w:ins>
      <w:ins w:id="61" w:author="Richard Bradbury" w:date="2023-02-28T13:18:00Z">
        <w:r w:rsidR="0086386D">
          <w:t>by</w:t>
        </w:r>
      </w:ins>
      <w:ins w:id="62" w:author="Richard Bradbury" w:date="2023-02-28T13:17:00Z">
        <w:r w:rsidR="0086386D">
          <w:t xml:space="preserve"> </w:t>
        </w:r>
      </w:ins>
      <w:ins w:id="63" w:author="Richard Bradbury" w:date="2023-02-28T13:18:00Z">
        <w:r w:rsidR="0086386D">
          <w:t>providing a Content Hosting Configuration</w:t>
        </w:r>
      </w:ins>
      <w:r w:rsidRPr="00CA7246">
        <w:t>. The 5GMSd</w:t>
      </w:r>
      <w:r w:rsidRPr="00CA7246" w:rsidDel="006D1D2E">
        <w:t xml:space="preserve"> </w:t>
      </w:r>
      <w:r w:rsidRPr="00CA7246">
        <w:t>AS provides resource identifiers for the allocated resources to the 5GMSd</w:t>
      </w:r>
      <w:r w:rsidRPr="00CA7246" w:rsidDel="006D1D2E">
        <w:t xml:space="preserve"> </w:t>
      </w:r>
      <w:r w:rsidRPr="00CA7246">
        <w:t>AF, which then provides the information to the 5GMSd Application Provider.</w:t>
      </w:r>
      <w:del w:id="64" w:author="Richard Bradbury" w:date="2023-02-28T13:02:00Z">
        <w:r w:rsidRPr="00CA7246" w:rsidDel="001E3C26">
          <w:delText xml:space="preserve"> The M3d procedures between 5GMSd AF and 5GMSd AS are not specified. </w:delText>
        </w:r>
      </w:del>
    </w:p>
    <w:p w14:paraId="0A818A9C" w14:textId="77777777" w:rsidR="001E3C26" w:rsidRPr="00CA7246" w:rsidRDefault="001E3C26" w:rsidP="001E3C26">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26AF48E2" w14:textId="77777777" w:rsidR="001E3C26" w:rsidRPr="00CA7246" w:rsidRDefault="001E3C26" w:rsidP="001E3C26">
      <w:pPr>
        <w:pStyle w:val="NO"/>
      </w:pPr>
      <w:r w:rsidRPr="00CA7246">
        <w:lastRenderedPageBreak/>
        <w:t>NOTE 1:</w:t>
      </w:r>
      <w:r w:rsidRPr="00CA7246">
        <w:tab/>
        <w:t>A 5GMSd</w:t>
      </w:r>
      <w:r w:rsidRPr="00CA7246" w:rsidDel="006D1D2E">
        <w:t xml:space="preserve"> </w:t>
      </w:r>
      <w:r w:rsidRPr="00CA7246">
        <w:t>AS in the external Data Network may provide the Content Hosting.</w:t>
      </w:r>
    </w:p>
    <w:p w14:paraId="2D8BC126" w14:textId="77777777" w:rsidR="001E3C26" w:rsidRPr="00CA7246" w:rsidRDefault="001E3C26" w:rsidP="001E3C26">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657D8760" w14:textId="77777777" w:rsidR="001E3C26" w:rsidRPr="00CA7246" w:rsidRDefault="001E3C26" w:rsidP="001E3C26">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BBF4D09" w14:textId="77777777" w:rsidR="001E3C26" w:rsidRPr="00CA7246" w:rsidRDefault="001E3C26" w:rsidP="001E3C26">
      <w:pPr>
        <w:pStyle w:val="B1"/>
      </w:pPr>
      <w:r w:rsidRPr="00CA7246">
        <w:t>6.</w:t>
      </w:r>
      <w:r w:rsidRPr="00CA7246">
        <w:tab/>
        <w:t>(Optional) In case the 5GMSd Client received only a reference to the Service Access Information, then it acquires the Service Access Information from the 5GMSd AF.</w:t>
      </w:r>
    </w:p>
    <w:p w14:paraId="14FB1FF9" w14:textId="77777777" w:rsidR="001E3C26" w:rsidRPr="00CA7246" w:rsidRDefault="001E3C26" w:rsidP="001E3C26">
      <w:pPr>
        <w:pStyle w:val="NO"/>
      </w:pPr>
      <w:r w:rsidRPr="00CA7246">
        <w:t>NOTE 2:</w:t>
      </w:r>
      <w:r w:rsidRPr="00CA7246">
        <w:tab/>
        <w:t>Pre-caching of Service Access Information may also be supported by the 5GMS Client to speed up the activation of the service.</w:t>
      </w:r>
    </w:p>
    <w:p w14:paraId="010654CC" w14:textId="77777777" w:rsidR="001E3C26" w:rsidRPr="00CA7246" w:rsidRDefault="001E3C26" w:rsidP="001E3C26">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6AEFD892" w14:textId="77777777" w:rsidR="001E3C26" w:rsidRPr="00CA7246" w:rsidRDefault="001E3C26" w:rsidP="001E3C26">
      <w:pPr>
        <w:pStyle w:val="B1"/>
      </w:pPr>
      <w:r w:rsidRPr="00CA7246">
        <w:t>8.</w:t>
      </w:r>
      <w:r w:rsidRPr="00CA7246">
        <w:tab/>
        <w:t>The 5GMSd Client activates reception of the media content.</w:t>
      </w:r>
    </w:p>
    <w:p w14:paraId="7BA8C206" w14:textId="32609B8F" w:rsidR="00255989" w:rsidRDefault="00255989" w:rsidP="00255989">
      <w:pPr>
        <w:pStyle w:val="Changenext"/>
        <w:rPr>
          <w:highlight w:val="yellow"/>
        </w:rPr>
      </w:pPr>
      <w:r>
        <w:rPr>
          <w:highlight w:val="yellow"/>
        </w:rPr>
        <w:lastRenderedPageBreak/>
        <w:t>NEXT CHANGE</w:t>
      </w:r>
    </w:p>
    <w:p w14:paraId="0FF651A4" w14:textId="77777777" w:rsidR="00255989" w:rsidRPr="00CA7246" w:rsidRDefault="00255989" w:rsidP="00255989">
      <w:pPr>
        <w:pStyle w:val="Heading3"/>
      </w:pPr>
      <w:bookmarkStart w:id="65" w:name="_Toc123915355"/>
      <w:r w:rsidRPr="00CA7246">
        <w:t>5.3.2</w:t>
      </w:r>
      <w:r w:rsidRPr="00CA7246">
        <w:tab/>
        <w:t>Baseline provisioning procedure</w:t>
      </w:r>
      <w:bookmarkEnd w:id="65"/>
    </w:p>
    <w:p w14:paraId="77A6A9A3" w14:textId="77777777" w:rsidR="00255989" w:rsidRPr="00CA7246" w:rsidRDefault="00255989" w:rsidP="00255989">
      <w:pPr>
        <w:keepNext/>
      </w:pPr>
      <w:r w:rsidRPr="00CA7246">
        <w:t>The present clause describes the baseline procedure to provision the features using the 5GMS System.</w:t>
      </w:r>
    </w:p>
    <w:p w14:paraId="4FC6C0BC" w14:textId="77777777" w:rsidR="00255989" w:rsidRPr="00CA7246" w:rsidRDefault="00255989" w:rsidP="00255989">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16DCC324" w14:textId="77777777" w:rsidR="00255989" w:rsidRPr="00CA7246" w:rsidRDefault="00255989" w:rsidP="00255989">
      <w:pPr>
        <w:pStyle w:val="TH"/>
      </w:pPr>
      <w:r w:rsidRPr="00CA7246">
        <w:object w:dxaOrig="9920" w:dyaOrig="12080" w14:anchorId="3F3C863B">
          <v:shape id="_x0000_i1046" type="#_x0000_t75" style="width:394.45pt;height:509pt" o:ole="" o:preferrelative="f" filled="t">
            <v:imagedata r:id="rId59" o:title=""/>
            <o:lock v:ext="edit" aspectratio="f"/>
          </v:shape>
          <o:OLEObject Type="Embed" ProgID="Mscgen.Chart" ShapeID="_x0000_i1046" DrawAspect="Content" ObjectID="_1739705145" r:id="rId60"/>
        </w:object>
      </w:r>
    </w:p>
    <w:p w14:paraId="2E370390" w14:textId="77777777" w:rsidR="00255989" w:rsidRPr="00CA7246" w:rsidRDefault="00255989" w:rsidP="00255989">
      <w:pPr>
        <w:pStyle w:val="TF"/>
      </w:pPr>
      <w:r w:rsidRPr="00CA7246">
        <w:t>Figure 5.3.2-1: High Level Procedure for provisioning the 5GMS System for downlink streaming sessions</w:t>
      </w:r>
    </w:p>
    <w:p w14:paraId="0F9069BB" w14:textId="77777777" w:rsidR="00255989" w:rsidRPr="00CA7246" w:rsidRDefault="00255989" w:rsidP="005E7D36">
      <w:pPr>
        <w:keepNext/>
      </w:pPr>
      <w:r w:rsidRPr="00CA7246">
        <w:lastRenderedPageBreak/>
        <w:t>Steps:</w:t>
      </w:r>
    </w:p>
    <w:p w14:paraId="3234EA2D" w14:textId="77777777" w:rsidR="00255989" w:rsidRPr="00CA7246" w:rsidRDefault="00255989" w:rsidP="005E7D36">
      <w:pPr>
        <w:pStyle w:val="B1"/>
        <w:keepNext/>
      </w:pPr>
      <w:r w:rsidRPr="00CA7246">
        <w:t>1.</w:t>
      </w:r>
      <w:r w:rsidRPr="00CA7246">
        <w:tab/>
        <w:t>The 5GMSd Application Provider discovers the address (URL) of the 5GMSd AF (M1d) for Session Provisioning.</w:t>
      </w:r>
    </w:p>
    <w:p w14:paraId="33087F83" w14:textId="77777777" w:rsidR="00255989" w:rsidRPr="00CA7246" w:rsidRDefault="00255989" w:rsidP="00255989">
      <w:pPr>
        <w:pStyle w:val="B1"/>
      </w:pPr>
      <w:r w:rsidRPr="00CA7246">
        <w:t>2.</w:t>
      </w:r>
      <w:r w:rsidRPr="00CA7246">
        <w:tab/>
        <w:t>The 5GMSd Application Provider authenticates itself with the system. This procedure reuses existing authentication/authorization procedures, e.g. as defined for CAPIF [13].</w:t>
      </w:r>
    </w:p>
    <w:p w14:paraId="6810A326" w14:textId="77777777" w:rsidR="00255989" w:rsidRPr="00CA7246" w:rsidRDefault="00255989" w:rsidP="00255989">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614FCB7C" w14:textId="77777777" w:rsidR="00255989" w:rsidRPr="00CA7246" w:rsidRDefault="00255989" w:rsidP="00255989">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D3E365A" w14:textId="77777777" w:rsidR="00255989" w:rsidRPr="00CA7246" w:rsidRDefault="00255989" w:rsidP="00255989">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66B80085" w14:textId="77777777" w:rsidR="00255989" w:rsidRPr="00CA7246" w:rsidRDefault="00255989" w:rsidP="00255989">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BF8E8C0" w14:textId="77777777" w:rsidR="00255989" w:rsidRPr="00CA7246" w:rsidRDefault="00255989" w:rsidP="00255989">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705DFF2" w14:textId="77777777" w:rsidR="00255989" w:rsidRPr="00CA7246" w:rsidRDefault="00255989" w:rsidP="00255989">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176D2AB9" w14:textId="77777777" w:rsidR="00255989" w:rsidRPr="00CA7246" w:rsidRDefault="00255989" w:rsidP="00255989">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520CAC96" w14:textId="77777777" w:rsidR="00255989" w:rsidRPr="00CA7246" w:rsidRDefault="00255989" w:rsidP="00255989">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4B45C4DE" w14:textId="3208BF80" w:rsidR="00255989" w:rsidRPr="00CA7246" w:rsidRDefault="00255989" w:rsidP="00255989">
      <w:pPr>
        <w:pStyle w:val="B1"/>
      </w:pPr>
      <w:r w:rsidRPr="00CA7246">
        <w:t>5.</w:t>
      </w:r>
      <w:r w:rsidRPr="00CA7246">
        <w:tab/>
        <w:t xml:space="preserve">When content hosting is desired, the 5GMSd AF interacts with the 5GMSd AS </w:t>
      </w:r>
      <w:ins w:id="66" w:author="Richard Bradbury" w:date="2023-02-28T13:30:00Z">
        <w:r w:rsidR="003005D4">
          <w:t xml:space="preserve">at reference point M3d </w:t>
        </w:r>
      </w:ins>
      <w:r w:rsidRPr="00CA7246">
        <w:t>to allocate M2d resources and configure the ingest format</w:t>
      </w:r>
      <w:ins w:id="67" w:author="Richard Bradbury" w:date="2023-02-28T13:31:00Z">
        <w:r w:rsidR="003005D4">
          <w:t xml:space="preserve"> by means of a Content Hosting Configuration </w:t>
        </w:r>
      </w:ins>
      <w:ins w:id="68" w:author="Richard Bradbury" w:date="2023-02-28T13:57:00Z">
        <w:r w:rsidR="00246392">
          <w:t xml:space="preserve">(defined in clause 5.4) </w:t>
        </w:r>
      </w:ins>
      <w:ins w:id="69" w:author="Richard Bradbury" w:date="2023-02-28T13:31:00Z">
        <w:r w:rsidR="003005D4">
          <w:t>which may reference Server Certificates and Content Preparation Templates, as required</w:t>
        </w:r>
      </w:ins>
      <w:r w:rsidRPr="00CA7246">
        <w:t>. Then the 5GMSd AS responds with the M2d address.</w:t>
      </w:r>
      <w:del w:id="70" w:author="Richard Bradbury" w:date="2023-02-28T13:30:00Z">
        <w:r w:rsidRPr="00CA7246" w:rsidDel="003005D4">
          <w:delText xml:space="preserve"> The 5GMSd AF selects the desired ingest format.</w:delText>
        </w:r>
      </w:del>
    </w:p>
    <w:p w14:paraId="4E9E5256" w14:textId="77777777" w:rsidR="00255989" w:rsidRPr="00CA7246" w:rsidRDefault="00255989" w:rsidP="00255989">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2AC99758" w14:textId="77777777" w:rsidR="00255989" w:rsidRPr="00CA7246" w:rsidRDefault="00255989" w:rsidP="00255989">
      <w:pPr>
        <w:pStyle w:val="B1"/>
      </w:pPr>
      <w:r w:rsidRPr="00CA7246">
        <w:t>7.</w:t>
      </w:r>
      <w:r w:rsidRPr="00CA7246">
        <w:tab/>
        <w:t>The 5GMSd</w:t>
      </w:r>
      <w:r w:rsidRPr="00CA7246" w:rsidDel="009F6BF5">
        <w:t xml:space="preserve"> </w:t>
      </w:r>
      <w:r w:rsidRPr="00CA7246">
        <w:t>AF provides the results to the 5GMSd Application Provider.</w:t>
      </w:r>
    </w:p>
    <w:p w14:paraId="12BFC63D" w14:textId="77777777" w:rsidR="00255989" w:rsidRPr="00CA7246" w:rsidRDefault="00255989" w:rsidP="00255989">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6224DFA2" w14:textId="0C922489" w:rsidR="00255989" w:rsidRPr="00CA7246" w:rsidRDefault="00255989" w:rsidP="00255989">
      <w:pPr>
        <w:pStyle w:val="B2"/>
      </w:pPr>
      <w:r w:rsidRPr="00CA7246">
        <w:t>b.</w:t>
      </w:r>
      <w:r w:rsidRPr="00CA7246">
        <w:tab/>
        <w:t xml:space="preserve">When the 5GMSd Application Provider delegated the </w:t>
      </w:r>
      <w:del w:id="71" w:author="Richard Bradbury" w:date="2023-02-28T13:32:00Z">
        <w:r w:rsidRPr="00CA7246" w:rsidDel="003005D4">
          <w:delText>s</w:delText>
        </w:r>
      </w:del>
      <w:ins w:id="72" w:author="Richard Bradbury" w:date="2023-02-28T13:32:00Z">
        <w:r w:rsidR="003005D4">
          <w:t>S</w:t>
        </w:r>
      </w:ins>
      <w:r w:rsidRPr="00CA7246">
        <w:t xml:space="preserve">ervice </w:t>
      </w:r>
      <w:del w:id="73" w:author="Richard Bradbury" w:date="2023-02-28T13:32:00Z">
        <w:r w:rsidRPr="00CA7246" w:rsidDel="003005D4">
          <w:delText>a</w:delText>
        </w:r>
      </w:del>
      <w:ins w:id="74" w:author="Richard Bradbury" w:date="2023-02-28T13:32:00Z">
        <w:r w:rsidR="003005D4">
          <w:t>A</w:t>
        </w:r>
      </w:ins>
      <w:r w:rsidRPr="00CA7246">
        <w:t xml:space="preserve">ccess </w:t>
      </w:r>
      <w:del w:id="75" w:author="Richard Bradbury" w:date="2023-02-28T13:32:00Z">
        <w:r w:rsidRPr="00CA7246" w:rsidDel="003005D4">
          <w:delText>i</w:delText>
        </w:r>
      </w:del>
      <w:ins w:id="76" w:author="Richard Bradbury" w:date="2023-02-28T13:32:00Z">
        <w:r w:rsidR="003005D4">
          <w:t>I</w:t>
        </w:r>
      </w:ins>
      <w:r w:rsidRPr="00CA7246">
        <w:t>nformation handling to the 5GMS System, then a reference to the Service Access Information (e.g. a</w:t>
      </w:r>
      <w:del w:id="77" w:author="Richard Bradbury" w:date="2023-02-28T13:32:00Z">
        <w:r w:rsidRPr="00CA7246" w:rsidDel="003005D4">
          <w:delText>n</w:delText>
        </w:r>
      </w:del>
      <w:r w:rsidRPr="00CA7246">
        <w:t xml:space="preserve"> URL) is provided. The Media Session Handler fetches the full Service Access Information later from the 5GMSd</w:t>
      </w:r>
      <w:r w:rsidRPr="00CA7246" w:rsidDel="009F6BF5">
        <w:t xml:space="preserve"> </w:t>
      </w:r>
      <w:r w:rsidRPr="00CA7246">
        <w:t>AF.</w:t>
      </w:r>
    </w:p>
    <w:p w14:paraId="3BA44303" w14:textId="77777777" w:rsidR="00255989" w:rsidRPr="00CA7246" w:rsidRDefault="00255989" w:rsidP="00255989">
      <w:pPr>
        <w:pStyle w:val="B1"/>
      </w:pPr>
      <w:r w:rsidRPr="00CA7246">
        <w:lastRenderedPageBreak/>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27AB98EB" w14:textId="77777777" w:rsidR="00255989" w:rsidRPr="00CA7246" w:rsidRDefault="00255989" w:rsidP="00255989">
      <w:pPr>
        <w:pStyle w:val="B1"/>
      </w:pPr>
      <w:r w:rsidRPr="00CA7246">
        <w:t>9.</w:t>
      </w:r>
      <w:r w:rsidRPr="00CA7246">
        <w:tab/>
        <w:t>The 5GMSd Application Provider executes Service Announcement and updates the UEs (during the lifetime of the Provisioning Session).</w:t>
      </w:r>
    </w:p>
    <w:p w14:paraId="7D162624" w14:textId="77777777" w:rsidR="00255989" w:rsidRPr="00CA7246" w:rsidRDefault="00255989" w:rsidP="00255989">
      <w:r w:rsidRPr="00CA7246">
        <w:t>Optional:</w:t>
      </w:r>
    </w:p>
    <w:p w14:paraId="55C22AD0" w14:textId="77777777" w:rsidR="00255989" w:rsidRPr="00CA7246" w:rsidRDefault="00255989" w:rsidP="00255989">
      <w:pPr>
        <w:pStyle w:val="B1"/>
      </w:pPr>
      <w:r w:rsidRPr="00CA7246">
        <w:t>10.</w:t>
      </w:r>
      <w:r w:rsidRPr="00CA7246">
        <w:tab/>
        <w:t>The 5GMSd Application Provider may update the Provisioning Session.</w:t>
      </w:r>
    </w:p>
    <w:p w14:paraId="14F15198" w14:textId="77777777" w:rsidR="00255989" w:rsidRPr="00CA7246" w:rsidRDefault="00255989" w:rsidP="00255989">
      <w:r w:rsidRPr="00CA7246">
        <w:t>Depending on the parameters of the Provisioning Session:</w:t>
      </w:r>
    </w:p>
    <w:p w14:paraId="08D3FA81" w14:textId="77777777" w:rsidR="00255989" w:rsidRPr="00CA7246" w:rsidRDefault="00255989" w:rsidP="00255989">
      <w:pPr>
        <w:pStyle w:val="B1"/>
      </w:pPr>
      <w:r w:rsidRPr="00CA7246">
        <w:t>11.</w:t>
      </w:r>
      <w:r w:rsidRPr="00CA7246">
        <w:tab/>
        <w:t>The 5GMSd AF may send event-related or periodic notifications to the 5GMSd Application Provider.</w:t>
      </w:r>
    </w:p>
    <w:p w14:paraId="473DE8E0" w14:textId="77777777" w:rsidR="00255989" w:rsidRPr="00CA7246" w:rsidRDefault="00255989" w:rsidP="00255989">
      <w:r w:rsidRPr="00CA7246">
        <w:t>According to schedule, or upon request:</w:t>
      </w:r>
    </w:p>
    <w:p w14:paraId="2D1BB431" w14:textId="77777777" w:rsidR="00255989" w:rsidRPr="00CA7246" w:rsidRDefault="00255989" w:rsidP="00255989">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ADC74F9" w14:textId="77777777" w:rsidR="00255989" w:rsidRPr="00CA7246" w:rsidRDefault="00255989" w:rsidP="00255989">
      <w:pPr>
        <w:pStyle w:val="B1"/>
      </w:pPr>
      <w:r w:rsidRPr="00CA7246">
        <w:t>13.</w:t>
      </w:r>
      <w:r w:rsidRPr="00CA7246">
        <w:tab/>
        <w:t>The 5GMSd AF sends a notification upon Provisioning Session termination.</w:t>
      </w:r>
    </w:p>
    <w:p w14:paraId="16803EA4" w14:textId="77777777" w:rsidR="00255989" w:rsidRPr="00CA7246" w:rsidRDefault="00255989" w:rsidP="00255989">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50EFC64F" w14:textId="77777777" w:rsidR="00255989" w:rsidRPr="00CA7246" w:rsidRDefault="00255989" w:rsidP="00255989">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6280DC42" w14:textId="476108B6" w:rsidR="00255989" w:rsidRDefault="00255989" w:rsidP="00255989">
      <w:pPr>
        <w:pStyle w:val="Changenext"/>
        <w:rPr>
          <w:highlight w:val="yellow"/>
        </w:rPr>
      </w:pPr>
      <w:r>
        <w:rPr>
          <w:highlight w:val="yellow"/>
        </w:rPr>
        <w:t>NEXT CHANGE</w:t>
      </w:r>
    </w:p>
    <w:p w14:paraId="4667C887" w14:textId="77777777" w:rsidR="00255989" w:rsidRPr="00CA7246" w:rsidRDefault="00255989" w:rsidP="00255989">
      <w:pPr>
        <w:pStyle w:val="Heading2"/>
      </w:pPr>
      <w:bookmarkStart w:id="78" w:name="_Toc123915356"/>
      <w:r w:rsidRPr="00CA7246">
        <w:t>5.4</w:t>
      </w:r>
      <w:r w:rsidRPr="00CA7246">
        <w:tab/>
        <w:t>Content Hosting Configuration for Downlink Media Streaming</w:t>
      </w:r>
      <w:bookmarkEnd w:id="78"/>
    </w:p>
    <w:p w14:paraId="1684B40B" w14:textId="77777777" w:rsidR="00255989" w:rsidRPr="00CA7246" w:rsidRDefault="00255989" w:rsidP="00255989">
      <w:pPr>
        <w:pStyle w:val="Heading3"/>
      </w:pPr>
      <w:bookmarkStart w:id="79" w:name="_Toc123915357"/>
      <w:r w:rsidRPr="00CA7246">
        <w:t>5.4.1</w:t>
      </w:r>
      <w:r w:rsidRPr="00CA7246">
        <w:tab/>
        <w:t>General</w:t>
      </w:r>
      <w:bookmarkEnd w:id="79"/>
    </w:p>
    <w:p w14:paraId="7BFBCB08" w14:textId="6C190AF9" w:rsidR="00255989" w:rsidRPr="00CA7246" w:rsidRDefault="00255989" w:rsidP="00255989">
      <w:r w:rsidRPr="00CA7246">
        <w:t>The 5G Media Streaming architecture defines an interface (</w:t>
      </w:r>
      <w:del w:id="80" w:author="Richard Bradbury" w:date="2023-02-28T13:59:00Z">
        <w:r w:rsidRPr="00CA7246" w:rsidDel="00246392">
          <w:delText>M2d</w:delText>
        </w:r>
      </w:del>
      <w:ins w:id="81" w:author="Richard Bradbury" w:date="2023-02-28T13:59:00Z">
        <w:r w:rsidR="00246392">
          <w:t>M1d</w:t>
        </w:r>
      </w:ins>
      <w:r w:rsidRPr="00CA7246">
        <w:t xml:space="preserve">) for provisioning which offers the procedures to configure content ingest for downlink media streaming over 5G. Once a Provisioning Session is established using the API at interface M1d, content hosting can be configured. </w:t>
      </w:r>
      <w:commentRangeStart w:id="82"/>
      <w:r w:rsidRPr="00CA7246">
        <w:t>The control part of the ingest interface may be performed through the NEF.</w:t>
      </w:r>
      <w:commentRangeEnd w:id="82"/>
      <w:r w:rsidR="00246392">
        <w:rPr>
          <w:rStyle w:val="CommentReference"/>
        </w:rPr>
        <w:commentReference w:id="82"/>
      </w:r>
      <w:r w:rsidRPr="00CA7246">
        <w:t xml:space="preserve"> Ingested content is accessible from the 5GMSd</w:t>
      </w:r>
      <w:r w:rsidRPr="00CA7246" w:rsidDel="006D1D2E">
        <w:t xml:space="preserve"> </w:t>
      </w:r>
      <w:r w:rsidRPr="00CA7246">
        <w:t>AS at interface M4d through a new location identifier.</w:t>
      </w:r>
    </w:p>
    <w:p w14:paraId="05A8E53A" w14:textId="77777777" w:rsidR="00255989" w:rsidRPr="00CA7246" w:rsidRDefault="00255989" w:rsidP="00255989">
      <w:r w:rsidRPr="00CA7246">
        <w:t>The M2d interface supports the ingest of the following types of content:</w:t>
      </w:r>
    </w:p>
    <w:p w14:paraId="3B6E842A" w14:textId="77777777" w:rsidR="00255989" w:rsidRPr="00CA7246" w:rsidRDefault="00255989" w:rsidP="00255989">
      <w:pPr>
        <w:pStyle w:val="B1"/>
      </w:pPr>
      <w:r w:rsidRPr="00CA7246">
        <w:t>-</w:t>
      </w:r>
      <w:r w:rsidRPr="00CA7246">
        <w:tab/>
        <w:t>Live streaming content.</w:t>
      </w:r>
    </w:p>
    <w:p w14:paraId="19D10B8A" w14:textId="77777777" w:rsidR="00255989" w:rsidRPr="00CA7246" w:rsidRDefault="00255989" w:rsidP="00255989">
      <w:pPr>
        <w:pStyle w:val="B1"/>
      </w:pPr>
      <w:r w:rsidRPr="00CA7246">
        <w:t>-</w:t>
      </w:r>
      <w:r w:rsidRPr="00CA7246">
        <w:tab/>
        <w:t>On-demand streaming content.</w:t>
      </w:r>
    </w:p>
    <w:p w14:paraId="03B45D2A" w14:textId="77777777" w:rsidR="00255989" w:rsidRPr="00CA7246" w:rsidRDefault="00255989" w:rsidP="00255989">
      <w:pPr>
        <w:pStyle w:val="B1"/>
      </w:pPr>
      <w:r w:rsidRPr="00CA7246">
        <w:t>-</w:t>
      </w:r>
      <w:r w:rsidRPr="00CA7246">
        <w:tab/>
        <w:t>Static files such as images, scene descriptions, etc.</w:t>
      </w:r>
    </w:p>
    <w:p w14:paraId="3966D84B" w14:textId="32289ABC" w:rsidR="00255989" w:rsidRPr="00CA7246" w:rsidRDefault="00255989" w:rsidP="00255989">
      <w:r w:rsidRPr="00CA7246">
        <w:t>The 5GMSd AF provides an API at interface M1d that allows a 5GMSd</w:t>
      </w:r>
      <w:r w:rsidRPr="00CA7246" w:rsidDel="006D1D2E">
        <w:t xml:space="preserve"> </w:t>
      </w:r>
      <w:r w:rsidRPr="00CA7246">
        <w:t>Application Provider to create/update/delete a</w:t>
      </w:r>
      <w:del w:id="83" w:author="Richard Bradbury" w:date="2023-02-28T14:03:00Z">
        <w:r w:rsidRPr="00CA7246" w:rsidDel="00246392">
          <w:delText>n</w:delText>
        </w:r>
      </w:del>
      <w:r w:rsidRPr="00CA7246">
        <w:t xml:space="preserve"> Content Hosting Configuration. A Content Hosting configuration contains all the parameters for a particular content ingest and distribution setup.</w:t>
      </w:r>
    </w:p>
    <w:p w14:paraId="39848C63" w14:textId="425D4211" w:rsidR="00255989" w:rsidRPr="00CA7246" w:rsidRDefault="00255989" w:rsidP="00255989">
      <w:pPr>
        <w:pStyle w:val="NO"/>
      </w:pPr>
      <w:r w:rsidRPr="00CA7246">
        <w:t>NOTE:</w:t>
      </w:r>
      <w:r w:rsidRPr="00CA7246">
        <w:tab/>
        <w:t xml:space="preserve">In the current version of the present document, the M2d ingest interface only supports </w:t>
      </w:r>
      <w:del w:id="84" w:author="Richard Bradbury" w:date="2023-02-28T14:03:00Z">
        <w:r w:rsidRPr="00CA7246" w:rsidDel="00246392">
          <w:delText>U</w:delText>
        </w:r>
      </w:del>
      <w:ins w:id="85" w:author="Richard Bradbury" w:date="2023-02-28T14:03:00Z">
        <w:r w:rsidR="00246392">
          <w:t>u</w:t>
        </w:r>
      </w:ins>
      <w:r w:rsidRPr="00CA7246">
        <w:t>nicast downlink streaming.</w:t>
      </w:r>
    </w:p>
    <w:p w14:paraId="2D0A9552" w14:textId="77777777" w:rsidR="00255989" w:rsidRPr="00CA7246" w:rsidRDefault="00255989" w:rsidP="00255989">
      <w:pPr>
        <w:pStyle w:val="Heading3"/>
      </w:pPr>
      <w:bookmarkStart w:id="86" w:name="_Toc123915358"/>
      <w:r w:rsidRPr="00CA7246">
        <w:lastRenderedPageBreak/>
        <w:t>5.4.2</w:t>
      </w:r>
      <w:r w:rsidRPr="00CA7246">
        <w:tab/>
        <w:t>Media ingest procedure</w:t>
      </w:r>
      <w:bookmarkEnd w:id="86"/>
    </w:p>
    <w:p w14:paraId="0A0F3F16" w14:textId="77777777" w:rsidR="00255989" w:rsidRPr="00CA7246" w:rsidRDefault="00255989" w:rsidP="00255989">
      <w:pPr>
        <w:keepNext/>
      </w:pPr>
      <w:r w:rsidRPr="00CA7246">
        <w:t>The media ingest procedure is as follows:</w:t>
      </w:r>
    </w:p>
    <w:p w14:paraId="05F3EFBC" w14:textId="77777777" w:rsidR="00255989" w:rsidRPr="00CA7246" w:rsidRDefault="00255989" w:rsidP="00255989">
      <w:pPr>
        <w:pStyle w:val="TH"/>
      </w:pPr>
      <w:r w:rsidRPr="00CA7246">
        <w:object w:dxaOrig="10370" w:dyaOrig="3700" w14:anchorId="1A4AE60A">
          <v:shape id="_x0000_i1047" type="#_x0000_t75" style="width:478.95pt;height:171.55pt" o:ole="">
            <v:imagedata r:id="rId61" o:title=""/>
          </v:shape>
          <o:OLEObject Type="Embed" ProgID="Mscgen.Chart" ShapeID="_x0000_i1047" DrawAspect="Content" ObjectID="_1739705146" r:id="rId62"/>
        </w:object>
      </w:r>
    </w:p>
    <w:p w14:paraId="7A40B05F" w14:textId="77777777" w:rsidR="00255989" w:rsidRPr="00CA7246" w:rsidRDefault="00255989" w:rsidP="00255989">
      <w:pPr>
        <w:pStyle w:val="TF"/>
        <w:keepNext/>
      </w:pPr>
      <w:r w:rsidRPr="00CA7246">
        <w:t>Figure 5.4-1: Media Ingest procedure</w:t>
      </w:r>
    </w:p>
    <w:p w14:paraId="1EBB2BBE" w14:textId="77777777" w:rsidR="00255989" w:rsidRPr="00CA7246" w:rsidRDefault="00255989" w:rsidP="00255989">
      <w:r w:rsidRPr="00CA7246">
        <w:t>The steps are as follows:</w:t>
      </w:r>
    </w:p>
    <w:p w14:paraId="0D89DBFD" w14:textId="77777777" w:rsidR="00255989" w:rsidRPr="00CA7246" w:rsidRDefault="00255989" w:rsidP="00255989">
      <w:pPr>
        <w:pStyle w:val="B1"/>
      </w:pPr>
      <w:r w:rsidRPr="00CA7246">
        <w:t>1:</w:t>
      </w:r>
      <w:r w:rsidRPr="00CA7246">
        <w:tab/>
      </w:r>
      <w:r w:rsidRPr="00246392">
        <w:rPr>
          <w:i/>
          <w:iCs/>
        </w:rPr>
        <w:t>Initialization:</w:t>
      </w:r>
      <w:r w:rsidRPr="00CA7246">
        <w:t xml:space="preserve"> the 5GMSd Application Provider discovers the entry point and authenticates itself with the 5GMSd AF.</w:t>
      </w:r>
    </w:p>
    <w:p w14:paraId="7CC922B7" w14:textId="77777777" w:rsidR="00255989" w:rsidRPr="00CA7246" w:rsidRDefault="00255989" w:rsidP="00255989">
      <w:pPr>
        <w:pStyle w:val="B1"/>
      </w:pPr>
      <w:r w:rsidRPr="00CA7246">
        <w:t>2:</w:t>
      </w:r>
      <w:r w:rsidRPr="00CA7246">
        <w:tab/>
      </w:r>
      <w:r w:rsidRPr="00246392">
        <w:rPr>
          <w:i/>
          <w:iCs/>
        </w:rPr>
        <w:t>Create Content Hosting Configuration:</w:t>
      </w:r>
      <w:r w:rsidRPr="00CA7246">
        <w:t xml:space="preserve">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4B45D452" w14:textId="1B009E06" w:rsidR="00255989" w:rsidRPr="00CA7246" w:rsidRDefault="00255989" w:rsidP="00255989">
      <w:pPr>
        <w:pStyle w:val="B1"/>
      </w:pPr>
      <w:r w:rsidRPr="00CA7246">
        <w:t>3:</w:t>
      </w:r>
      <w:r w:rsidRPr="00CA7246">
        <w:tab/>
      </w:r>
      <w:r w:rsidRPr="00246392">
        <w:rPr>
          <w:i/>
          <w:iCs/>
        </w:rPr>
        <w:t>Provision 5GMSd</w:t>
      </w:r>
      <w:r w:rsidRPr="00246392" w:rsidDel="00D63F52">
        <w:rPr>
          <w:i/>
          <w:iCs/>
        </w:rPr>
        <w:t xml:space="preserve"> </w:t>
      </w:r>
      <w:r w:rsidRPr="00246392">
        <w:rPr>
          <w:i/>
          <w:iCs/>
        </w:rPr>
        <w:t>AS</w:t>
      </w:r>
      <w:ins w:id="87" w:author="Richard Bradbury" w:date="2023-02-28T14:04:00Z">
        <w:r w:rsidR="00246392">
          <w:rPr>
            <w:i/>
            <w:iCs/>
          </w:rPr>
          <w:t xml:space="preserve"> instance</w:t>
        </w:r>
      </w:ins>
      <w:r w:rsidRPr="00246392">
        <w:rPr>
          <w:i/>
          <w:iCs/>
        </w:rPr>
        <w:t>(s):</w:t>
      </w:r>
      <w:r w:rsidRPr="00CA7246">
        <w:t xml:space="preserve"> The 5GMSd AF configures the related 5GMSd</w:t>
      </w:r>
      <w:r w:rsidRPr="00CA7246" w:rsidDel="00D63F52">
        <w:t xml:space="preserve"> </w:t>
      </w:r>
      <w:r w:rsidRPr="00CA7246">
        <w:t>AS</w:t>
      </w:r>
      <w:ins w:id="88" w:author="Richard Bradbury" w:date="2023-02-28T14:04:00Z">
        <w:r w:rsidR="00246392">
          <w:t xml:space="preserve"> instance</w:t>
        </w:r>
      </w:ins>
      <w:r w:rsidRPr="00CA7246">
        <w:t xml:space="preserve">(s) to prepare for media ingest for that particular Content Hosting Configuration. </w:t>
      </w:r>
      <w:ins w:id="89" w:author="Richard Bradbury" w:date="2023-02-28T14:05:00Z">
        <w:r w:rsidR="00246392">
          <w:t>As well as configuring any necessary Server Certificates and/or Content Prep</w:t>
        </w:r>
      </w:ins>
      <w:ins w:id="90" w:author="Richard Bradbury" w:date="2023-02-28T14:06:00Z">
        <w:r w:rsidR="00246392">
          <w:t xml:space="preserve">aration Templates, </w:t>
        </w:r>
      </w:ins>
      <w:del w:id="91" w:author="Richard Bradbury" w:date="2023-02-28T14:06:00Z">
        <w:r w:rsidRPr="00CA7246" w:rsidDel="00246392">
          <w:delText>T</w:delText>
        </w:r>
      </w:del>
      <w:ins w:id="92" w:author="Richard Bradbury" w:date="2023-02-28T14:06:00Z">
        <w:r w:rsidR="00246392">
          <w:t>t</w:t>
        </w:r>
      </w:ins>
      <w:r w:rsidRPr="00CA7246">
        <w:t>his step may involve instructing the 5GMSd</w:t>
      </w:r>
      <w:r w:rsidRPr="00CA7246" w:rsidDel="00D63F52">
        <w:t xml:space="preserve"> </w:t>
      </w:r>
      <w:r w:rsidRPr="00CA7246">
        <w:t>AS</w:t>
      </w:r>
      <w:ins w:id="93" w:author="Richard Bradbury" w:date="2023-02-28T14:05:00Z">
        <w:r w:rsidR="00246392">
          <w:t xml:space="preserve"> instance</w:t>
        </w:r>
      </w:ins>
      <w:r w:rsidRPr="00CA7246">
        <w:t>(s)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50EF21C8" w14:textId="77777777" w:rsidR="00255989" w:rsidRPr="00CA7246" w:rsidRDefault="00255989" w:rsidP="00255989">
      <w:pPr>
        <w:pStyle w:val="B1"/>
      </w:pPr>
      <w:r w:rsidRPr="00CA7246">
        <w:t>4:</w:t>
      </w:r>
      <w:r w:rsidRPr="00CA7246">
        <w:tab/>
      </w:r>
      <w:r w:rsidRPr="00246392">
        <w:rPr>
          <w:i/>
          <w:iCs/>
        </w:rPr>
        <w:t>Confirm configuration information:</w:t>
      </w:r>
      <w:r w:rsidRPr="00CA7246">
        <w:t xml:space="preserve">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00EFE740" w14:textId="77777777" w:rsidR="00255989" w:rsidRPr="00CA7246" w:rsidRDefault="00255989" w:rsidP="00255989">
      <w:pPr>
        <w:pStyle w:val="B1"/>
      </w:pPr>
      <w:r w:rsidRPr="00CA7246">
        <w:t>5:</w:t>
      </w:r>
      <w:r w:rsidRPr="00CA7246">
        <w:tab/>
      </w:r>
      <w:r w:rsidRPr="00246392">
        <w:rPr>
          <w:i/>
          <w:iCs/>
        </w:rPr>
        <w:t>Publish Media Player Entry:</w:t>
      </w:r>
      <w:r w:rsidRPr="00CA7246">
        <w:t xml:space="preserve"> The 5GMSd Application Provider shall then publish the Media Player Entry to the 5GMSd-Aware Application to enable access to the content.</w:t>
      </w:r>
    </w:p>
    <w:p w14:paraId="0E8743D1" w14:textId="77777777" w:rsidR="00255989" w:rsidRPr="00CA7246" w:rsidRDefault="00255989" w:rsidP="00255989">
      <w:pPr>
        <w:pStyle w:val="B1"/>
      </w:pPr>
      <w:r w:rsidRPr="00CA7246">
        <w:t>6:</w:t>
      </w:r>
      <w:r w:rsidRPr="00CA7246">
        <w:tab/>
      </w:r>
      <w:r w:rsidRPr="00246392">
        <w:rPr>
          <w:i/>
          <w:iCs/>
        </w:rPr>
        <w:t>Media ingest:</w:t>
      </w:r>
      <w:r w:rsidRPr="00CA7246">
        <w:t xml:space="preserve">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764159ED" w14:textId="77777777" w:rsidR="00255989" w:rsidRPr="00CA7246" w:rsidRDefault="00255989" w:rsidP="00255989">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4423DCDC" w14:textId="77777777" w:rsidR="00255989" w:rsidRPr="00CA7246" w:rsidRDefault="00255989" w:rsidP="00255989">
      <w:r w:rsidRPr="00CA7246">
        <w:rPr>
          <w:noProof/>
        </w:rPr>
        <w:t>The 5GMSd Application Provider may update a Content Hosting Configuration subsequently to modify some of its parameters. The subset of parameters that can be updated may be limited by the 5GMSd AF.</w:t>
      </w:r>
    </w:p>
    <w:p w14:paraId="58B7A190" w14:textId="21649277" w:rsidR="006518E3" w:rsidRDefault="006518E3" w:rsidP="006518E3">
      <w:pPr>
        <w:pStyle w:val="Changenext"/>
        <w:rPr>
          <w:highlight w:val="yellow"/>
        </w:rPr>
      </w:pPr>
      <w:r>
        <w:rPr>
          <w:highlight w:val="yellow"/>
        </w:rPr>
        <w:lastRenderedPageBreak/>
        <w:t>NEXT CHANGE</w:t>
      </w:r>
    </w:p>
    <w:p w14:paraId="296759F5" w14:textId="77777777" w:rsidR="0086386D" w:rsidRPr="00CA7246" w:rsidRDefault="0086386D" w:rsidP="0086386D">
      <w:pPr>
        <w:pStyle w:val="Heading2"/>
      </w:pPr>
      <w:bookmarkStart w:id="94" w:name="_Toc123915401"/>
      <w:r w:rsidRPr="00CA7246">
        <w:t>6.1</w:t>
      </w:r>
      <w:r w:rsidRPr="00CA7246">
        <w:tab/>
        <w:t>General</w:t>
      </w:r>
      <w:bookmarkEnd w:id="94"/>
    </w:p>
    <w:p w14:paraId="7CF2DF3F" w14:textId="77777777" w:rsidR="0086386D" w:rsidRPr="00CA7246" w:rsidRDefault="0086386D" w:rsidP="0086386D">
      <w:pPr>
        <w:keepNext/>
      </w:pPr>
      <w:r w:rsidRPr="00CA7246">
        <w:t xml:space="preserve">The procedures for uplink media streaming allow a </w:t>
      </w:r>
      <w:r>
        <w:t>5GMSu Application Provider</w:t>
      </w:r>
      <w:r w:rsidRPr="00CA7246">
        <w:t xml:space="preserve"> to create, modify, establish and delete sessions. Uplink media streaming sessions exist between a 5GMSu Client and a 5GMSu AS.</w:t>
      </w:r>
    </w:p>
    <w:p w14:paraId="0C6B6C86" w14:textId="77777777" w:rsidR="0086386D" w:rsidRPr="00CA7246" w:rsidRDefault="0086386D" w:rsidP="0086386D">
      <w:r w:rsidRPr="00CA7246">
        <w:t>The uplink streaming procedures follow a general high-level workflow, starting from provisioning</w:t>
      </w:r>
      <w:r w:rsidRPr="00CA7246">
        <w:rPr>
          <w:b/>
        </w:rPr>
        <w:t xml:space="preserve"> </w:t>
      </w:r>
      <w:r w:rsidRPr="00CA7246">
        <w:t xml:space="preserve">to the actual uplink streaming sessions. The </w:t>
      </w:r>
      <w:r>
        <w:t>E</w:t>
      </w:r>
      <w:r w:rsidRPr="00CA7246">
        <w:t xml:space="preserve">gest </w:t>
      </w:r>
      <w:r>
        <w:t>S</w:t>
      </w:r>
      <w:r w:rsidRPr="00CA7246">
        <w:t xml:space="preserve">ession refers to the time </w:t>
      </w:r>
      <w:r>
        <w:t xml:space="preserve">period </w:t>
      </w:r>
      <w:r w:rsidRPr="00CA7246">
        <w:t>during which media content is uplink streamed to the 5GMSu</w:t>
      </w:r>
      <w:r w:rsidRPr="00CA7246" w:rsidDel="00B34AF6">
        <w:t xml:space="preserve"> </w:t>
      </w:r>
      <w:r w:rsidRPr="00CA7246">
        <w:t>AS</w:t>
      </w:r>
      <w:r>
        <w:t xml:space="preserve"> and optionally egested from there to the 5GMS Application Provider</w:t>
      </w:r>
      <w:r w:rsidRPr="00CA7246">
        <w:t xml:space="preserve">. The </w:t>
      </w:r>
      <w:r>
        <w:t>P</w:t>
      </w:r>
      <w:r w:rsidRPr="00CA7246">
        <w:t xml:space="preserve">rovisioning </w:t>
      </w:r>
      <w:r>
        <w:t>S</w:t>
      </w:r>
      <w:r w:rsidRPr="00CA7246">
        <w:t xml:space="preserve">ession refers to the time period during which the 5GMSu Client is permitted to </w:t>
      </w:r>
      <w:r>
        <w:t>upload</w:t>
      </w:r>
      <w:r w:rsidRPr="00CA7246">
        <w:t xml:space="preserve"> stream media content. Interactions between the 5GMSu</w:t>
      </w:r>
      <w:r w:rsidRPr="00CA7246" w:rsidDel="00B34AF6">
        <w:t xml:space="preserve"> </w:t>
      </w:r>
      <w:r w:rsidRPr="00CA7246">
        <w:t>AF and the 5GMSu Application Provider may occur at any time while the Provisioning Session is active.</w:t>
      </w:r>
    </w:p>
    <w:p w14:paraId="102F153E" w14:textId="77777777" w:rsidR="0086386D" w:rsidRPr="00CA7246" w:rsidRDefault="0086386D" w:rsidP="0086386D">
      <w:r w:rsidRPr="00CA7246">
        <w:t xml:space="preserve">The 5GMSu Provisioning API allows </w:t>
      </w:r>
      <w:r>
        <w:t xml:space="preserve">the </w:t>
      </w:r>
      <w:r w:rsidRPr="00CA7246">
        <w:t>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794EA6B7" w14:textId="77777777" w:rsidR="0086386D" w:rsidRPr="00CA7246" w:rsidRDefault="0086386D" w:rsidP="0086386D">
      <w:r w:rsidRPr="00CA7246">
        <w:t xml:space="preserve">When the 5GMSu AF and </w:t>
      </w:r>
      <w:r>
        <w:t>5GMSu </w:t>
      </w:r>
      <w:r w:rsidRPr="00CA7246">
        <w:t xml:space="preserve">AS </w:t>
      </w:r>
      <w:r>
        <w:t>reside</w:t>
      </w:r>
      <w:r w:rsidRPr="00CA7246">
        <w:t xml:space="preserv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 xml:space="preserve">AS (M3u interactions) take place for </w:t>
      </w:r>
      <w:r>
        <w:t>Content</w:t>
      </w:r>
      <w:r w:rsidRPr="00CA7246">
        <w:t xml:space="preserve">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 xml:space="preserve">AF provides information about the provisioned resources (in the form of resource identifiers) for Media Session Handling, </w:t>
      </w:r>
      <w:r>
        <w:t xml:space="preserve">Content </w:t>
      </w:r>
      <w:r w:rsidRPr="00CA7246">
        <w:t>Egest</w:t>
      </w:r>
      <w:r>
        <w:t>,</w:t>
      </w:r>
      <w:r w:rsidRPr="00CA7246">
        <w:t xml:space="preserve"> and Uplink Streaming to the 5GMSu Application Provider. The resource identifiers for Media Session Handling and Uplink Streaming are needed by the 5GMSu Client to access the selected features.</w:t>
      </w:r>
    </w:p>
    <w:p w14:paraId="595EA75A" w14:textId="27190D40" w:rsidR="0086386D" w:rsidRPr="00CA7246" w:rsidDel="003005D4" w:rsidRDefault="0086386D" w:rsidP="0086386D">
      <w:pPr>
        <w:rPr>
          <w:del w:id="95" w:author="Richard Bradbury" w:date="2023-02-28T13:28:00Z"/>
        </w:rPr>
      </w:pPr>
      <w:commentRangeStart w:id="96"/>
      <w:del w:id="97" w:author="Richard Bradbury" w:date="2023-02-28T13:28:00Z">
        <w:r w:rsidRPr="00CA7246" w:rsidDel="003005D4">
          <w:delText xml:space="preserve">When 5GMSu AF and 5GMSu AS are operated by different providers, then the M3u interface is not used and the 5GMSu AF does not provide </w:delText>
        </w:r>
        <w:r w:rsidDel="003005D4">
          <w:delText>Content</w:delText>
        </w:r>
        <w:r w:rsidRPr="00CA7246" w:rsidDel="003005D4">
          <w:delText xml:space="preserve"> Egest (M2u) and Uplink Streaming (M4u) resource reservations. M3u procedures are not specified.</w:delText>
        </w:r>
      </w:del>
      <w:commentRangeEnd w:id="96"/>
      <w:r w:rsidR="003B00E1">
        <w:rPr>
          <w:rStyle w:val="CommentReference"/>
        </w:rPr>
        <w:commentReference w:id="96"/>
      </w:r>
    </w:p>
    <w:p w14:paraId="1F46FEB0" w14:textId="77777777" w:rsidR="0086386D" w:rsidRPr="00CA7246" w:rsidRDefault="0086386D" w:rsidP="0086386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A57B5C" w14:textId="77777777" w:rsidR="0086386D" w:rsidRPr="00CA7246" w:rsidRDefault="0086386D" w:rsidP="0086386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commentRangeStart w:id="98"/>
    <w:p w14:paraId="6827A915" w14:textId="1E6EBF42" w:rsidR="006518E3" w:rsidRPr="005A5533" w:rsidRDefault="008A47CD" w:rsidP="006518E3">
      <w:pPr>
        <w:pStyle w:val="TH"/>
      </w:pPr>
      <w:ins w:id="99" w:author="Iraj Sodagar" w:date="2023-02-14T10:02:00Z">
        <w:r>
          <w:object w:dxaOrig="13090" w:dyaOrig="9675" w14:anchorId="4C0E7FEC">
            <v:shape id="_x0000_i1048" type="#_x0000_t75" style="width:486.45pt;height:368.15pt" o:ole="" o:preferrelative="f" filled="t">
              <v:imagedata r:id="rId63" o:title=""/>
              <o:lock v:ext="edit" aspectratio="f"/>
            </v:shape>
            <o:OLEObject Type="Embed" ProgID="Mscgen.Chart" ShapeID="_x0000_i1048" DrawAspect="Content" ObjectID="_1739705147" r:id="rId64"/>
          </w:object>
        </w:r>
      </w:ins>
      <w:commentRangeEnd w:id="98"/>
      <w:r>
        <w:rPr>
          <w:rStyle w:val="CommentReference"/>
          <w:rFonts w:ascii="Times New Roman" w:hAnsi="Times New Roman"/>
          <w:b w:val="0"/>
        </w:rPr>
        <w:commentReference w:id="98"/>
      </w:r>
      <w:ins w:id="100" w:author="Richard Bradbury" w:date="2023-02-28T13:27:00Z">
        <w:r w:rsidR="00094999">
          <w:object w:dxaOrig="13090" w:dyaOrig="9680" w14:anchorId="14C17F02">
            <v:shape id="_x0000_i1049" type="#_x0000_t75" style="width:486.45pt;height:368.15pt" o:ole="" o:preferrelative="f" filled="t">
              <v:imagedata r:id="rId65" o:title=""/>
              <o:lock v:ext="edit" aspectratio="f"/>
            </v:shape>
            <o:OLEObject Type="Embed" ProgID="Mscgen.Chart" ShapeID="_x0000_i1049" DrawAspect="Content" ObjectID="_1739705148" r:id="rId66"/>
          </w:object>
        </w:r>
      </w:ins>
    </w:p>
    <w:p w14:paraId="548E68D0" w14:textId="77777777" w:rsidR="006518E3" w:rsidRDefault="006518E3" w:rsidP="006518E3">
      <w:pPr>
        <w:pStyle w:val="TF"/>
        <w:rPr>
          <w:noProof/>
          <w:lang w:val="fr-FR"/>
        </w:rPr>
      </w:pPr>
      <w:r>
        <w:t>Figure 6.1-1: High level call flow for u</w:t>
      </w:r>
      <w:r>
        <w:rPr>
          <w:noProof/>
          <w:lang w:val="fr-FR"/>
        </w:rPr>
        <w:t>plinking streaming</w:t>
      </w:r>
    </w:p>
    <w:p w14:paraId="018BF69B" w14:textId="77777777" w:rsidR="0086386D" w:rsidRPr="002E396D" w:rsidRDefault="0086386D" w:rsidP="0086386D">
      <w:pPr>
        <w:keepNext/>
      </w:pPr>
      <w:r w:rsidRPr="002E396D">
        <w:t>Steps:</w:t>
      </w:r>
    </w:p>
    <w:p w14:paraId="71803F32" w14:textId="77777777" w:rsidR="0086386D" w:rsidRPr="0019476E" w:rsidRDefault="0086386D" w:rsidP="0086386D">
      <w:pPr>
        <w:pStyle w:val="B1"/>
      </w:pPr>
      <w:r>
        <w:t>1.</w:t>
      </w:r>
      <w:r>
        <w:tab/>
      </w:r>
      <w:r w:rsidRPr="0019476E">
        <w:t>The 5GMSu Application Provider provisions the 5GMSu AF at reference point M1u, including a Content Publishing Configuration for content egest and, optionally, Content Preparation Templates.</w:t>
      </w:r>
    </w:p>
    <w:p w14:paraId="6005456B" w14:textId="43F8A2E1" w:rsidR="0086386D" w:rsidRPr="0019476E" w:rsidRDefault="0086386D" w:rsidP="0086386D">
      <w:pPr>
        <w:pStyle w:val="B1"/>
      </w:pPr>
      <w:r w:rsidRPr="0019476E">
        <w:t>2.</w:t>
      </w:r>
      <w:r w:rsidRPr="0019476E">
        <w:tab/>
      </w:r>
      <w:commentRangeStart w:id="101"/>
      <w:del w:id="102" w:author="Richard Bradbury" w:date="2023-02-28T13:24:00Z">
        <w:r w:rsidRPr="00A83AB8" w:rsidDel="0086386D">
          <w:delText>Depending on the provisioned Content Publishing Configuration</w:delText>
        </w:r>
      </w:del>
      <w:ins w:id="103" w:author="Richard Bradbury" w:date="2023-02-28T13:24:00Z">
        <w:r>
          <w:t>When Content Publishing is offered and selected</w:t>
        </w:r>
      </w:ins>
      <w:r w:rsidRPr="00A83AB8">
        <w:t>, the</w:t>
      </w:r>
      <w:ins w:id="104" w:author="Richard Bradbury" w:date="2023-02-28T13:21:00Z">
        <w:r>
          <w:t>re may be interactions between the</w:t>
        </w:r>
      </w:ins>
      <w:r w:rsidRPr="00A83AB8">
        <w:t xml:space="preserve"> 5GMSu AF </w:t>
      </w:r>
      <w:del w:id="105" w:author="Richard Bradbury" w:date="2023-02-28T13:21:00Z">
        <w:r w:rsidRPr="00A83AB8" w:rsidDel="0086386D">
          <w:delText>might need to interact with</w:delText>
        </w:r>
      </w:del>
      <w:ins w:id="106" w:author="Richard Bradbury" w:date="2023-02-28T13:21:00Z">
        <w:r>
          <w:t>and</w:t>
        </w:r>
      </w:ins>
      <w:r w:rsidRPr="00A83AB8">
        <w:t xml:space="preserve"> the 5GMSu AS</w:t>
      </w:r>
      <w:ins w:id="107" w:author="Richard Bradbury" w:date="2023-02-28T13:25:00Z">
        <w:r>
          <w:t xml:space="preserve"> a</w:t>
        </w:r>
      </w:ins>
      <w:ins w:id="108" w:author="Richard Bradbury" w:date="2023-02-28T13:26:00Z">
        <w:r>
          <w:t>t reference point M3u</w:t>
        </w:r>
      </w:ins>
      <w:ins w:id="109" w:author="Richard Bradbury" w:date="2023-02-28T13:21:00Z">
        <w:r w:rsidRPr="00CA7246">
          <w:t xml:space="preserve">, e.g. to </w:t>
        </w:r>
        <w:r>
          <w:t xml:space="preserve">configure </w:t>
        </w:r>
      </w:ins>
      <w:ins w:id="110" w:author="Richard Bradbury" w:date="2023-02-28T13:22:00Z">
        <w:r>
          <w:t>S</w:t>
        </w:r>
      </w:ins>
      <w:ins w:id="111" w:author="Richard Bradbury" w:date="2023-02-28T13:21:00Z">
        <w:r>
          <w:t xml:space="preserve">erver </w:t>
        </w:r>
      </w:ins>
      <w:ins w:id="112" w:author="Richard Bradbury" w:date="2023-02-28T13:22:00Z">
        <w:r>
          <w:t>C</w:t>
        </w:r>
      </w:ins>
      <w:ins w:id="113" w:author="Richard Bradbury" w:date="2023-02-28T13:21:00Z">
        <w:r>
          <w:t>ertificates and/or Content Preparation Templates and</w:t>
        </w:r>
      </w:ins>
      <w:r w:rsidRPr="00A83AB8">
        <w:t xml:space="preserve"> to confirm the availability of resources for </w:t>
      </w:r>
      <w:del w:id="114" w:author="Richard Bradbury" w:date="2023-02-28T13:28:00Z">
        <w:r w:rsidRPr="00A83AB8" w:rsidDel="003005D4">
          <w:delText>c</w:delText>
        </w:r>
      </w:del>
      <w:ins w:id="115" w:author="Richard Bradbury" w:date="2023-02-28T13:28:00Z">
        <w:r w:rsidR="003005D4">
          <w:t>C</w:t>
        </w:r>
      </w:ins>
      <w:r w:rsidRPr="00A83AB8">
        <w:t xml:space="preserve">ontent </w:t>
      </w:r>
      <w:del w:id="116" w:author="Richard Bradbury" w:date="2023-02-28T13:28:00Z">
        <w:r w:rsidRPr="00A83AB8" w:rsidDel="003005D4">
          <w:delText>p</w:delText>
        </w:r>
      </w:del>
      <w:ins w:id="117" w:author="Richard Bradbury" w:date="2023-02-28T13:28:00Z">
        <w:r w:rsidR="003005D4">
          <w:t>P</w:t>
        </w:r>
      </w:ins>
      <w:r w:rsidRPr="00A83AB8">
        <w:t>reparation</w:t>
      </w:r>
      <w:ins w:id="118" w:author="Richard Bradbury" w:date="2023-02-28T13:22:00Z">
        <w:r>
          <w:t xml:space="preserve"> and </w:t>
        </w:r>
      </w:ins>
      <w:ins w:id="119" w:author="Richard Bradbury" w:date="2023-02-28T13:29:00Z">
        <w:r w:rsidR="003005D4">
          <w:t>Content E</w:t>
        </w:r>
      </w:ins>
      <w:ins w:id="120" w:author="Richard Bradbury" w:date="2023-02-28T13:22:00Z">
        <w:r>
          <w:t>gest by providing a Content Pu</w:t>
        </w:r>
      </w:ins>
      <w:ins w:id="121" w:author="Richard Bradbury" w:date="2023-02-28T13:23:00Z">
        <w:r>
          <w:t>blishing Configuration</w:t>
        </w:r>
      </w:ins>
      <w:ins w:id="122" w:author="Richard Bradbury" w:date="2023-02-28T13:58:00Z">
        <w:r w:rsidR="00246392">
          <w:t xml:space="preserve"> (defined in clause 6.2.3)</w:t>
        </w:r>
      </w:ins>
      <w:ins w:id="123" w:author="Richard Bradbury" w:date="2023-02-28T13:23:00Z">
        <w:r>
          <w:t xml:space="preserve">. </w:t>
        </w:r>
        <w:r w:rsidRPr="00CA7246">
          <w:t>The 5GMS</w:t>
        </w:r>
      </w:ins>
      <w:ins w:id="124" w:author="Richard Bradbury" w:date="2023-02-28T13:27:00Z">
        <w:r w:rsidR="00094999">
          <w:t>u </w:t>
        </w:r>
      </w:ins>
      <w:ins w:id="125" w:author="Richard Bradbury" w:date="2023-02-28T13:23:00Z">
        <w:r w:rsidRPr="00CA7246">
          <w:t>AS provides resource identifiers for the allocated resources to the 5GMS</w:t>
        </w:r>
        <w:r>
          <w:t>u </w:t>
        </w:r>
        <w:r w:rsidRPr="00CA7246">
          <w:t>AF, which then provides the information to the 5GMS</w:t>
        </w:r>
      </w:ins>
      <w:ins w:id="126" w:author="Richard Bradbury" w:date="2023-02-28T13:27:00Z">
        <w:r w:rsidR="00094999">
          <w:t>u</w:t>
        </w:r>
      </w:ins>
      <w:ins w:id="127" w:author="Richard Bradbury" w:date="2023-02-28T13:23:00Z">
        <w:r w:rsidRPr="00CA7246">
          <w:t xml:space="preserve"> Application Provider</w:t>
        </w:r>
      </w:ins>
      <w:r w:rsidRPr="00A83AB8">
        <w:t>.</w:t>
      </w:r>
      <w:commentRangeEnd w:id="101"/>
      <w:r>
        <w:rPr>
          <w:rStyle w:val="CommentReference"/>
        </w:rPr>
        <w:commentReference w:id="101"/>
      </w:r>
    </w:p>
    <w:p w14:paraId="45450099" w14:textId="77777777" w:rsidR="0086386D" w:rsidRDefault="0086386D" w:rsidP="0086386D">
      <w:pPr>
        <w:pStyle w:val="B1"/>
      </w:pPr>
      <w:r w:rsidRPr="00A83AB8">
        <w:t>At some later</w:t>
      </w:r>
      <w:r>
        <w:t xml:space="preserve"> point in time:</w:t>
      </w:r>
    </w:p>
    <w:p w14:paraId="0334C88D" w14:textId="77777777" w:rsidR="0086386D" w:rsidRDefault="0086386D" w:rsidP="0086386D">
      <w:pPr>
        <w:pStyle w:val="B2"/>
      </w:pPr>
      <w:r>
        <w:t>3.</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 xml:space="preserve">Application </w:t>
      </w:r>
      <w:r>
        <w:t xml:space="preserve">at reference point </w:t>
      </w:r>
      <w:r w:rsidRPr="00DF443B">
        <w:t>M8</w:t>
      </w:r>
      <w:r>
        <w:t>u</w:t>
      </w:r>
      <w:r w:rsidRPr="00DF443B">
        <w:t>.</w:t>
      </w:r>
    </w:p>
    <w:p w14:paraId="1AFE69F8" w14:textId="24D5E2AA" w:rsidR="0086386D" w:rsidRDefault="0086386D" w:rsidP="0086386D">
      <w:pPr>
        <w:pStyle w:val="B2"/>
      </w:pPr>
      <w:r>
        <w:t>4.</w:t>
      </w:r>
      <w:r>
        <w:tab/>
        <w:t xml:space="preserve">When the 5GMSu-Aware Application decides to activate </w:t>
      </w:r>
      <w:del w:id="128" w:author="Richard Bradbury" w:date="2023-02-28T13:25:00Z">
        <w:r w:rsidDel="0086386D">
          <w:delText>the</w:delText>
        </w:r>
      </w:del>
      <w:ins w:id="129" w:author="Richard Bradbury" w:date="2023-02-28T13:25:00Z">
        <w:r>
          <w:t>an uplink media</w:t>
        </w:r>
      </w:ins>
      <w:r>
        <w:t xml:space="preserve"> streaming </w:t>
      </w:r>
      <w:del w:id="130" w:author="Richard Bradbury" w:date="2023-02-28T13:25:00Z">
        <w:r w:rsidDel="0086386D">
          <w:delText>service transmission</w:delText>
        </w:r>
      </w:del>
      <w:ins w:id="131" w:author="Richard Bradbury" w:date="2023-02-28T13:25:00Z">
        <w:r>
          <w:t>session</w:t>
        </w:r>
      </w:ins>
      <w:r>
        <w:t>, the Service Access Information is provided to the 5GMSu Client.</w:t>
      </w:r>
    </w:p>
    <w:p w14:paraId="2D341109" w14:textId="77777777" w:rsidR="0086386D" w:rsidRDefault="0086386D" w:rsidP="0086386D">
      <w:pPr>
        <w:pStyle w:val="B2"/>
      </w:pPr>
      <w:r>
        <w:t>5.</w:t>
      </w:r>
      <w:r>
        <w:tab/>
        <w:t>The 5GMSu Client requests the 5GMSu AF to initialise uplink media streaming (M5u).</w:t>
      </w:r>
    </w:p>
    <w:p w14:paraId="417E4AC1" w14:textId="77777777" w:rsidR="0086386D" w:rsidRPr="00DF443B" w:rsidRDefault="0086386D" w:rsidP="0086386D">
      <w:pPr>
        <w:pStyle w:val="B1"/>
        <w:ind w:left="0" w:firstLine="0"/>
      </w:pPr>
      <w:r>
        <w:t>Alternatively:</w:t>
      </w:r>
    </w:p>
    <w:p w14:paraId="2506A8B4" w14:textId="77777777" w:rsidR="0086386D" w:rsidRPr="00393E99" w:rsidRDefault="0086386D" w:rsidP="0086386D">
      <w:pPr>
        <w:pStyle w:val="B2"/>
      </w:pPr>
      <w:r>
        <w:t>6</w:t>
      </w:r>
      <w:r w:rsidRPr="00393E99">
        <w:t>.</w:t>
      </w:r>
      <w:r w:rsidRPr="00393E99">
        <w:tab/>
        <w:t>The 5GMS-Aware Application requests the 5GMSu Client to start an uplink streaming session (M6</w:t>
      </w:r>
      <w:r>
        <w:t>u</w:t>
      </w:r>
      <w:r w:rsidRPr="00393E99">
        <w:t>/</w:t>
      </w:r>
      <w:r>
        <w:t>M</w:t>
      </w:r>
      <w:r w:rsidRPr="00393E99">
        <w:t>7u).</w:t>
      </w:r>
    </w:p>
    <w:p w14:paraId="0B82CC06" w14:textId="77777777" w:rsidR="0086386D" w:rsidRPr="00C33CB7" w:rsidRDefault="0086386D" w:rsidP="0086386D">
      <w:pPr>
        <w:pStyle w:val="B2"/>
      </w:pPr>
      <w:r>
        <w:t>7</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 xml:space="preserve">nformation from the 5GSMu AF </w:t>
      </w:r>
      <w:r>
        <w:t xml:space="preserve">at reference point </w:t>
      </w:r>
      <w:r w:rsidRPr="00393E99">
        <w:t>M5u.</w:t>
      </w:r>
    </w:p>
    <w:p w14:paraId="33D9B25C" w14:textId="77777777" w:rsidR="0086386D" w:rsidRDefault="0086386D" w:rsidP="003005D4">
      <w:pPr>
        <w:pStyle w:val="B1"/>
        <w:keepNext/>
        <w:ind w:left="0" w:firstLine="0"/>
      </w:pPr>
      <w:r>
        <w:lastRenderedPageBreak/>
        <w:t>Then:</w:t>
      </w:r>
    </w:p>
    <w:p w14:paraId="419C4565" w14:textId="77777777" w:rsidR="0086386D" w:rsidRDefault="0086386D" w:rsidP="0086386D">
      <w:pPr>
        <w:pStyle w:val="B2"/>
      </w:pPr>
      <w:r>
        <w:t>8.</w:t>
      </w:r>
      <w:r>
        <w:tab/>
        <w:t>If remote control is activated, the 5GMSu AF configures and controls, via M5u, the Media Remote Control sub-function of the 5GMSu Client.</w:t>
      </w:r>
    </w:p>
    <w:p w14:paraId="231F0298" w14:textId="77777777" w:rsidR="0086386D" w:rsidRDefault="0086386D" w:rsidP="0086386D">
      <w:pPr>
        <w:pStyle w:val="B2"/>
      </w:pPr>
      <w:r>
        <w:t>9.</w:t>
      </w:r>
      <w:r>
        <w:tab/>
        <w:t>The 5GMSu Client starts the Egest Session by activating the uplink streaming session.</w:t>
      </w:r>
    </w:p>
    <w:p w14:paraId="77B33EF5" w14:textId="77777777" w:rsidR="0086386D" w:rsidRPr="00033DEF" w:rsidRDefault="0086386D" w:rsidP="0086386D">
      <w:pPr>
        <w:pStyle w:val="B2"/>
      </w:pPr>
      <w:r>
        <w:t>10</w:t>
      </w:r>
      <w:r w:rsidRPr="00033DEF">
        <w:t>.</w:t>
      </w:r>
      <w:r>
        <w:tab/>
      </w:r>
      <w:r w:rsidRPr="00033DEF">
        <w:t xml:space="preserve">Uplink media streaming starts from the 5GMSu Client to the 5GMSu AS </w:t>
      </w:r>
      <w:r>
        <w:t xml:space="preserve">via reference point </w:t>
      </w:r>
      <w:r w:rsidRPr="00033DEF">
        <w:t>M4u.</w:t>
      </w:r>
    </w:p>
    <w:p w14:paraId="3283309F" w14:textId="77777777" w:rsidR="0086386D" w:rsidRDefault="0086386D" w:rsidP="0086386D">
      <w:pPr>
        <w:pStyle w:val="B2"/>
      </w:pPr>
      <w:r>
        <w:t>11.</w:t>
      </w:r>
      <w:r>
        <w:tab/>
        <w:t>If content preparation was provisioned in step 1, the uplinked media may be manipulated by the 5GMSu AS prior to egest.</w:t>
      </w:r>
    </w:p>
    <w:p w14:paraId="6DED01BA" w14:textId="77777777" w:rsidR="0086386D" w:rsidRPr="00033DEF" w:rsidRDefault="0086386D" w:rsidP="0086386D">
      <w:pPr>
        <w:pStyle w:val="B2"/>
      </w:pPr>
      <w:r>
        <w:t>12</w:t>
      </w:r>
      <w:r w:rsidRPr="00033DEF">
        <w:t>.</w:t>
      </w:r>
      <w:r w:rsidRPr="00033DEF">
        <w:tab/>
        <w:t xml:space="preserve">Media streaming egest starts from the 5GMSu AS to the 5GMSu Application Provider </w:t>
      </w:r>
      <w:r>
        <w:t xml:space="preserve">at reference point </w:t>
      </w:r>
      <w:r w:rsidRPr="00033DEF">
        <w:t>M2u.</w:t>
      </w:r>
    </w:p>
    <w:p w14:paraId="38681EBA" w14:textId="77777777" w:rsidR="0086386D" w:rsidRPr="00CA7246" w:rsidRDefault="0086386D" w:rsidP="0086386D">
      <w:r>
        <w:t>Clauses A.11 to A.15 define additional collaboration scenarios for uplink streaming. The call flow for each collaboration scenario is also included in each clause.</w:t>
      </w:r>
    </w:p>
    <w:p w14:paraId="28579D64" w14:textId="0B38E3F1" w:rsidR="00B9381E" w:rsidRDefault="00B9381E" w:rsidP="00B9381E">
      <w:pPr>
        <w:pStyle w:val="Changenext"/>
        <w:rPr>
          <w:highlight w:val="yellow"/>
        </w:rPr>
      </w:pPr>
      <w:r>
        <w:rPr>
          <w:highlight w:val="yellow"/>
        </w:rPr>
        <w:lastRenderedPageBreak/>
        <w:t>NEXT CHANGE</w:t>
      </w:r>
    </w:p>
    <w:p w14:paraId="191295E5" w14:textId="77777777" w:rsidR="00B9381E" w:rsidRPr="00CA7246" w:rsidRDefault="00B9381E" w:rsidP="00B9381E">
      <w:pPr>
        <w:pStyle w:val="Heading4"/>
      </w:pPr>
      <w:bookmarkStart w:id="132" w:name="_Toc123915406"/>
      <w:r w:rsidRPr="00CA7246">
        <w:t>6.2.</w:t>
      </w:r>
      <w:r>
        <w:t>2.2</w:t>
      </w:r>
      <w:r w:rsidRPr="00CA7246">
        <w:tab/>
        <w:t>Baseline provisioning procedure</w:t>
      </w:r>
      <w:bookmarkEnd w:id="132"/>
    </w:p>
    <w:p w14:paraId="790D2F68" w14:textId="77777777" w:rsidR="00B9381E" w:rsidRPr="00CA7246" w:rsidRDefault="00B9381E" w:rsidP="00B9381E">
      <w:pPr>
        <w:keepNext/>
      </w:pPr>
      <w:r>
        <w:t>This</w:t>
      </w:r>
      <w:r w:rsidRPr="00CA7246">
        <w:t xml:space="preserve"> clause describes the baseline procedure to provision the features using the 5GMS System.</w:t>
      </w:r>
    </w:p>
    <w:p w14:paraId="09E091FC" w14:textId="77777777" w:rsidR="00B9381E" w:rsidRPr="00CA7246" w:rsidRDefault="00B9381E" w:rsidP="00B9381E">
      <w:pPr>
        <w:pStyle w:val="NO"/>
        <w:keepNext/>
      </w:pPr>
      <w:r w:rsidRPr="00CA7246">
        <w:t>NOTE 1:</w:t>
      </w:r>
      <w:r w:rsidRPr="00CA7246">
        <w:tab/>
        <w:t>SLA negotiations between the 5GMS</w:t>
      </w:r>
      <w:r>
        <w:t>u</w:t>
      </w:r>
      <w:r w:rsidRPr="00CA7246">
        <w:t xml:space="preserve"> Application Provider and the 5GMS System provider are outside the scope of the present specification and are included in the figure below for illustrative purposes only.</w:t>
      </w:r>
    </w:p>
    <w:p w14:paraId="074D24ED" w14:textId="77777777" w:rsidR="00B9381E" w:rsidRPr="00CA7246" w:rsidRDefault="00B9381E" w:rsidP="00B9381E">
      <w:pPr>
        <w:pStyle w:val="TH"/>
      </w:pPr>
      <w:r w:rsidRPr="00CA7246">
        <w:object w:dxaOrig="13090" w:dyaOrig="13770" w14:anchorId="6169208C">
          <v:shape id="_x0000_i1050" type="#_x0000_t75" style="width:481.45pt;height:557.85pt" o:ole="" o:preferrelative="f" filled="t">
            <v:imagedata r:id="rId67" o:title=""/>
            <o:lock v:ext="edit" aspectratio="f"/>
          </v:shape>
          <o:OLEObject Type="Embed" ProgID="Mscgen.Chart" ShapeID="_x0000_i1050" DrawAspect="Content" ObjectID="_1739705149" r:id="rId68"/>
        </w:object>
      </w:r>
    </w:p>
    <w:p w14:paraId="358E4A4D" w14:textId="77777777" w:rsidR="00B9381E" w:rsidRPr="00CA7246" w:rsidRDefault="00B9381E" w:rsidP="00B9381E">
      <w:pPr>
        <w:pStyle w:val="TF"/>
      </w:pPr>
      <w:r w:rsidRPr="00CA7246">
        <w:t xml:space="preserve">Figure </w:t>
      </w:r>
      <w:r>
        <w:t>6</w:t>
      </w:r>
      <w:r w:rsidRPr="00CA7246">
        <w:t>.</w:t>
      </w:r>
      <w:r>
        <w:t>2</w:t>
      </w:r>
      <w:r w:rsidRPr="00CA7246">
        <w:t>.</w:t>
      </w:r>
      <w:r>
        <w:t>2.2</w:t>
      </w:r>
      <w:r w:rsidRPr="00CA7246">
        <w:t xml:space="preserve">-1: High Level Procedure for provisioning the 5GMS System for </w:t>
      </w:r>
      <w:r>
        <w:t>up</w:t>
      </w:r>
      <w:r w:rsidRPr="00CA7246">
        <w:t>link streaming sessions</w:t>
      </w:r>
    </w:p>
    <w:p w14:paraId="2EC53A46" w14:textId="77777777" w:rsidR="00B9381E" w:rsidRPr="00CA7246" w:rsidRDefault="00B9381E" w:rsidP="00B9381E">
      <w:pPr>
        <w:keepNext/>
      </w:pPr>
      <w:r w:rsidRPr="00CA7246">
        <w:lastRenderedPageBreak/>
        <w:t>Steps:</w:t>
      </w:r>
    </w:p>
    <w:p w14:paraId="5F596226" w14:textId="77777777" w:rsidR="00B9381E" w:rsidRPr="00CA7246" w:rsidRDefault="00B9381E" w:rsidP="00B9381E">
      <w:pPr>
        <w:pStyle w:val="B1"/>
      </w:pPr>
      <w:r>
        <w:t>1</w:t>
      </w:r>
      <w:r w:rsidRPr="00CA7246">
        <w:t>.</w:t>
      </w:r>
      <w:r w:rsidRPr="00CA7246">
        <w:tab/>
        <w:t>The 5GMS</w:t>
      </w:r>
      <w:r>
        <w:t>u</w:t>
      </w:r>
      <w:r w:rsidRPr="00CA7246">
        <w:t xml:space="preserve"> Application Provider authenticates itself with the system. This procedure reuses existing authentication/authorization procedures, e.g. as defined for CAPIF [13].</w:t>
      </w:r>
    </w:p>
    <w:p w14:paraId="03173A07" w14:textId="77777777" w:rsidR="00B9381E" w:rsidRPr="00CA7246" w:rsidRDefault="00B9381E" w:rsidP="00B9381E">
      <w:pPr>
        <w:pStyle w:val="B1"/>
      </w:pPr>
      <w:r>
        <w:t>2</w:t>
      </w:r>
      <w:r w:rsidRPr="00CA7246">
        <w:t>.</w:t>
      </w:r>
      <w:r w:rsidRPr="00CA7246">
        <w:tab/>
        <w:t>The 5GMS</w:t>
      </w:r>
      <w:r>
        <w:t>u</w:t>
      </w:r>
      <w:r w:rsidRPr="00CA7246">
        <w:t xml:space="preserve"> Application Provider creates a Provisioning Session, providing its 5GMS</w:t>
      </w:r>
      <w:r>
        <w:t>u</w:t>
      </w:r>
      <w:r w:rsidRPr="00CA7246">
        <w:t xml:space="preserve"> Application Provider identifier as input. 5GMS</w:t>
      </w:r>
      <w:r>
        <w:t>u</w:t>
      </w:r>
      <w:r w:rsidRPr="00CA7246">
        <w:t xml:space="preserve"> Application Provider queries the capabilities and authorized features.</w:t>
      </w:r>
    </w:p>
    <w:p w14:paraId="2D19D970" w14:textId="77777777" w:rsidR="00B9381E" w:rsidRPr="00CA7246" w:rsidRDefault="00B9381E" w:rsidP="00B9381E">
      <w:pPr>
        <w:pStyle w:val="B1"/>
      </w:pPr>
      <w:r>
        <w:t>3</w:t>
      </w:r>
      <w:r w:rsidRPr="00CA7246">
        <w:t>.</w:t>
      </w:r>
      <w:r w:rsidRPr="00CA7246">
        <w:tab/>
        <w:t>The 5GMS</w:t>
      </w:r>
      <w:r>
        <w:t>u</w:t>
      </w:r>
      <w:r w:rsidRPr="00CA7246">
        <w:t>Application Provider specifies one or more 5GMS</w:t>
      </w:r>
      <w:r>
        <w:t>u</w:t>
      </w:r>
      <w:r w:rsidRPr="00CA7246">
        <w:t xml:space="preserve"> features in the Provisioning Session. A set of authorized features is activated, such as content dynamic policy; network assistance; and content </w:t>
      </w:r>
      <w:r>
        <w:t>publishing</w:t>
      </w:r>
      <w:r w:rsidRPr="00CA7246">
        <w:t xml:space="preserve"> (including </w:t>
      </w:r>
      <w:r>
        <w:t>e</w:t>
      </w:r>
      <w:r w:rsidRPr="00CA7246">
        <w:t>gest).</w:t>
      </w:r>
    </w:p>
    <w:p w14:paraId="53B76EB0" w14:textId="3B53669F" w:rsidR="00B9381E" w:rsidRPr="00CA7246" w:rsidRDefault="00B9381E" w:rsidP="00B9381E">
      <w:pPr>
        <w:pStyle w:val="B1"/>
      </w:pPr>
      <w:r w:rsidRPr="00CA7246">
        <w:tab/>
        <w:t xml:space="preserve">When the content </w:t>
      </w:r>
      <w:r>
        <w:t>publishing</w:t>
      </w:r>
      <w:r w:rsidRPr="00CA7246">
        <w:t xml:space="preserve"> feature is offered and selected, the 5GMS Application Provider </w:t>
      </w:r>
      <w:ins w:id="133" w:author="Richard Bradbury" w:date="2023-02-28T16:53:00Z">
        <w:r w:rsidR="00552C1D">
          <w:t xml:space="preserve">provides a Content Publishing Configuration to </w:t>
        </w:r>
      </w:ins>
      <w:r w:rsidRPr="00CA7246">
        <w:t>configure</w:t>
      </w:r>
      <w:del w:id="134" w:author="Richard Bradbury" w:date="2023-02-28T16:52:00Z">
        <w:r w:rsidRPr="00CA7246" w:rsidDel="00552C1D">
          <w:delText>s</w:delText>
        </w:r>
      </w:del>
      <w:r w:rsidRPr="00CA7246">
        <w:t xml:space="preserve"> the content </w:t>
      </w:r>
      <w:r>
        <w:t>publishing</w:t>
      </w:r>
      <w:r w:rsidRPr="00CA7246">
        <w:t xml:space="preserve"> behaviour of the 5GMS</w:t>
      </w:r>
      <w:r>
        <w:t>u</w:t>
      </w:r>
      <w:r w:rsidRPr="00CA7246">
        <w:t> AS</w:t>
      </w:r>
      <w:ins w:id="135" w:author="Richard Bradbury" w:date="2023-02-28T16:52:00Z">
        <w:r w:rsidR="00552C1D">
          <w:t xml:space="preserve"> (see next step)</w:t>
        </w:r>
      </w:ins>
      <w:r>
        <w:t xml:space="preserve">, </w:t>
      </w:r>
      <w:r w:rsidRPr="00CA7246">
        <w:t>includ</w:t>
      </w:r>
      <w:r>
        <w:t>ing</w:t>
      </w:r>
      <w:r w:rsidRPr="00CA7246">
        <w:t xml:space="preserve"> selecting the </w:t>
      </w:r>
      <w:r>
        <w:t>uplink ingest protocol and format, content preparation and e</w:t>
      </w:r>
      <w:r w:rsidRPr="00CA7246">
        <w:t>gest protocol and format.</w:t>
      </w:r>
      <w:del w:id="136" w:author="Richard Bradbury" w:date="2023-02-28T16:52:00Z">
        <w:r w:rsidDel="00552C1D">
          <w:delText xml:space="preserve"> </w:delText>
        </w:r>
      </w:del>
    </w:p>
    <w:p w14:paraId="3F1E2DFB" w14:textId="77777777" w:rsidR="00B9381E" w:rsidRPr="00CA7246" w:rsidRDefault="00B9381E" w:rsidP="00B9381E">
      <w:pPr>
        <w:pStyle w:val="B1"/>
      </w:pPr>
      <w:r w:rsidRPr="00CA7246">
        <w:tab/>
        <w:t>When the dynamic policy feature is offered and selected, the 5GMS</w:t>
      </w:r>
      <w:r>
        <w:t>u</w:t>
      </w:r>
      <w:r w:rsidRPr="00CA7246">
        <w:t xml:space="preserve"> Application Provider specifies a set of policies which can be invoked for the </w:t>
      </w:r>
      <w:r>
        <w:t>uplink</w:t>
      </w:r>
      <w:r w:rsidRPr="00CA7246">
        <w:t xml:space="preserve"> streaming session. The UE becomes aware of the selected policies in the form of a list of valid Policy Template Ids.</w:t>
      </w:r>
    </w:p>
    <w:p w14:paraId="03D6BA13" w14:textId="77777777" w:rsidR="00B9381E" w:rsidRDefault="00B9381E" w:rsidP="00B9381E">
      <w:pPr>
        <w:pStyle w:val="B1"/>
      </w:pPr>
      <w:r w:rsidRPr="00CA7246">
        <w:tab/>
        <w:t>When the edge computing feature is offered and selected, the 5GMS</w:t>
      </w:r>
      <w:r>
        <w:t>u</w:t>
      </w:r>
      <w:r w:rsidRPr="00CA7246">
        <w:t xml:space="preserve"> Application Provider provides one or more Edge Resources Configurations that can be used to support either client-driven management or Application Provider-driven management of edge resources associated with the Provisioning Session.</w:t>
      </w:r>
    </w:p>
    <w:p w14:paraId="5FAD0DBE" w14:textId="09597E97" w:rsidR="00B9381E" w:rsidRPr="00CA7246" w:rsidRDefault="00B9381E" w:rsidP="00B9381E">
      <w:pPr>
        <w:pStyle w:val="B1"/>
      </w:pPr>
      <w:r>
        <w:t>4</w:t>
      </w:r>
      <w:r w:rsidRPr="00CA7246">
        <w:t>.</w:t>
      </w:r>
      <w:r w:rsidRPr="00CA7246">
        <w:tab/>
        <w:t xml:space="preserve">When content </w:t>
      </w:r>
      <w:r>
        <w:t>publication</w:t>
      </w:r>
      <w:r w:rsidRPr="00CA7246">
        <w:t xml:space="preserve"> is desired, the 5GMS</w:t>
      </w:r>
      <w:r>
        <w:t>u</w:t>
      </w:r>
      <w:r w:rsidRPr="00CA7246">
        <w:t xml:space="preserve"> AF interacts with the 5GMS</w:t>
      </w:r>
      <w:r>
        <w:t>u</w:t>
      </w:r>
      <w:r w:rsidRPr="00CA7246">
        <w:t xml:space="preserve"> AS </w:t>
      </w:r>
      <w:ins w:id="137" w:author="Richard Bradbury" w:date="2023-02-28T16:49:00Z">
        <w:r w:rsidR="00552C1D">
          <w:t xml:space="preserve">at reference point M3u to </w:t>
        </w:r>
      </w:ins>
      <w:ins w:id="138" w:author="Richard Bradbury" w:date="2023-02-28T16:50:00Z">
        <w:r w:rsidR="00552C1D">
          <w:t xml:space="preserve">configure any </w:t>
        </w:r>
      </w:ins>
      <w:ins w:id="139" w:author="Richard Bradbury" w:date="2023-02-28T16:51:00Z">
        <w:r w:rsidR="00552C1D">
          <w:t xml:space="preserve">necessary </w:t>
        </w:r>
      </w:ins>
      <w:ins w:id="140" w:author="Richard Bradbury" w:date="2023-02-28T16:50:00Z">
        <w:r w:rsidR="00552C1D">
          <w:t xml:space="preserve">Server Certificates and/or Content Publishing Templates </w:t>
        </w:r>
      </w:ins>
      <w:ins w:id="141" w:author="Richard Bradbury" w:date="2023-02-28T16:49:00Z">
        <w:r w:rsidR="00552C1D">
          <w:t xml:space="preserve">and </w:t>
        </w:r>
      </w:ins>
      <w:r w:rsidRPr="00CA7246">
        <w:t xml:space="preserve">to allocate </w:t>
      </w:r>
      <w:r>
        <w:t>resources for M2u egest protocol and format</w:t>
      </w:r>
      <w:ins w:id="142" w:author="Richard Bradbury" w:date="2023-02-28T16:50:00Z">
        <w:r w:rsidR="00552C1D">
          <w:t xml:space="preserve"> by means of </w:t>
        </w:r>
      </w:ins>
      <w:ins w:id="143" w:author="Richard Bradbury" w:date="2023-02-28T16:54:00Z">
        <w:r w:rsidR="00552C1D">
          <w:t>a Content Publication Configuration</w:t>
        </w:r>
      </w:ins>
      <w:r w:rsidRPr="00CA7246">
        <w:t>. Then the 5GMS</w:t>
      </w:r>
      <w:r>
        <w:t>u</w:t>
      </w:r>
      <w:r w:rsidRPr="00CA7246">
        <w:t xml:space="preserve"> AS responds </w:t>
      </w:r>
      <w:r>
        <w:t xml:space="preserve">to the 5GMSu AF </w:t>
      </w:r>
      <w:r w:rsidRPr="00CA7246">
        <w:t>with the M2</w:t>
      </w:r>
      <w:r>
        <w:t>u</w:t>
      </w:r>
      <w:r w:rsidRPr="00CA7246">
        <w:t xml:space="preserve"> </w:t>
      </w:r>
      <w:r>
        <w:t xml:space="preserve">content egest </w:t>
      </w:r>
      <w:r w:rsidRPr="00CA7246">
        <w:t>address</w:t>
      </w:r>
      <w:r>
        <w:t>.</w:t>
      </w:r>
    </w:p>
    <w:p w14:paraId="0CF51DA0" w14:textId="77777777" w:rsidR="00B9381E" w:rsidRPr="00CA7246" w:rsidRDefault="00B9381E" w:rsidP="00B9381E">
      <w:pPr>
        <w:pStyle w:val="B1"/>
      </w:pPr>
      <w:r>
        <w:t>5</w:t>
      </w:r>
      <w:r w:rsidRPr="00CA7246">
        <w:t>.</w:t>
      </w:r>
      <w:r w:rsidRPr="00CA7246">
        <w:tab/>
        <w:t>The 5GMS</w:t>
      </w:r>
      <w:r>
        <w:t>u</w:t>
      </w:r>
      <w:r w:rsidRPr="00CA7246" w:rsidDel="009F6BF5">
        <w:t xml:space="preserve"> </w:t>
      </w:r>
      <w:r w:rsidRPr="00CA7246">
        <w:t>AF compiles the Service Access Information. The Service Access Information contains access details and options such as the Provisioning Session identifier, M5</w:t>
      </w:r>
      <w:r>
        <w:t>u</w:t>
      </w:r>
      <w:r w:rsidRPr="00CA7246">
        <w:t xml:space="preserve"> (Media Session Handling) addresses for </w:t>
      </w:r>
      <w:r>
        <w:t xml:space="preserve">uplink entry point, </w:t>
      </w:r>
      <w:r w:rsidRPr="00CA7246">
        <w:t xml:space="preserve">dynamic policy, network assistance, etc. </w:t>
      </w:r>
    </w:p>
    <w:p w14:paraId="327E304F" w14:textId="77777777" w:rsidR="00B9381E" w:rsidRDefault="00B9381E" w:rsidP="00B9381E">
      <w:pPr>
        <w:pStyle w:val="B1"/>
      </w:pPr>
      <w:r>
        <w:t>6</w:t>
      </w:r>
      <w:r w:rsidRPr="00CA7246">
        <w:t>.</w:t>
      </w:r>
      <w:r w:rsidRPr="00CA7246">
        <w:tab/>
        <w:t>The 5GMS</w:t>
      </w:r>
      <w:r>
        <w:t>u</w:t>
      </w:r>
      <w:r w:rsidRPr="00CA7246" w:rsidDel="009F6BF5">
        <w:t xml:space="preserve"> </w:t>
      </w:r>
      <w:r w:rsidRPr="00CA7246">
        <w:t>AF provides the results to the 5GMS</w:t>
      </w:r>
      <w:r>
        <w:t>u</w:t>
      </w:r>
      <w:r w:rsidRPr="00CA7246">
        <w:t xml:space="preserve"> Application Provider.</w:t>
      </w:r>
    </w:p>
    <w:p w14:paraId="2E100E7B" w14:textId="77777777" w:rsidR="00B9381E" w:rsidRPr="00CA7246" w:rsidRDefault="00B9381E" w:rsidP="00B9381E">
      <w:pPr>
        <w:keepNext/>
      </w:pPr>
      <w:r>
        <w:t>The following steps:</w:t>
      </w:r>
    </w:p>
    <w:p w14:paraId="39085EF9" w14:textId="77777777" w:rsidR="00B9381E" w:rsidRDefault="00B9381E" w:rsidP="00B9381E">
      <w:pPr>
        <w:pStyle w:val="B1"/>
      </w:pPr>
      <w:r>
        <w:t>7.</w:t>
      </w:r>
      <w:r>
        <w:tab/>
      </w:r>
      <w:r w:rsidRPr="00CA7246">
        <w:t>When the 5GMS</w:t>
      </w:r>
      <w:r>
        <w:t>u</w:t>
      </w:r>
      <w:r w:rsidRPr="00CA7246">
        <w:t xml:space="preserve"> Application Provider has selected full Service Access Information, the results are provided in the form of addresses and configurations for M2</w:t>
      </w:r>
      <w:r>
        <w:t>u</w:t>
      </w:r>
      <w:r w:rsidRPr="00CA7246">
        <w:t xml:space="preserve"> (</w:t>
      </w:r>
      <w:r>
        <w:t>content e</w:t>
      </w:r>
      <w:r w:rsidRPr="00CA7246">
        <w:t>gest), M5</w:t>
      </w:r>
      <w:r>
        <w:t>u</w:t>
      </w:r>
      <w:r w:rsidRPr="00CA7246">
        <w:t xml:space="preserve"> (Media Session Handling) and M4</w:t>
      </w:r>
      <w:r>
        <w:t>u</w:t>
      </w:r>
      <w:r w:rsidRPr="00CA7246">
        <w:t xml:space="preserve"> (Media </w:t>
      </w:r>
      <w:r>
        <w:t xml:space="preserve">Uplink </w:t>
      </w:r>
      <w:r w:rsidRPr="00CA7246">
        <w:t>Streaming).</w:t>
      </w:r>
      <w:r>
        <w:t xml:space="preserve"> </w:t>
      </w:r>
      <w:r w:rsidRPr="00001A4C">
        <w:t>The 5GMSu Application Provider provides a subset of this information to the 5GMSu</w:t>
      </w:r>
      <w:r>
        <w:t>-Aware</w:t>
      </w:r>
      <w:r w:rsidRPr="00001A4C">
        <w:t xml:space="preserve"> Application through M8u</w:t>
      </w:r>
      <w:r>
        <w:t>.</w:t>
      </w:r>
    </w:p>
    <w:p w14:paraId="11304B94" w14:textId="77777777" w:rsidR="00B9381E" w:rsidRDefault="00B9381E" w:rsidP="00B9381E">
      <w:pPr>
        <w:pStyle w:val="B1"/>
      </w:pPr>
      <w:r>
        <w:t>8.  When the 5GMSu-Aware Application decides to activate the streaming service transmission, the Service Access Information is provided to the 5GMSu Client.</w:t>
      </w:r>
    </w:p>
    <w:p w14:paraId="04D02D6F" w14:textId="77777777" w:rsidR="00B9381E" w:rsidRDefault="00B9381E" w:rsidP="00B9381E">
      <w:pPr>
        <w:pStyle w:val="B1"/>
      </w:pPr>
      <w:r>
        <w:t>9.</w:t>
      </w:r>
      <w:r>
        <w:tab/>
        <w:t>The 5GMSu Client requests the 5GMSu AF to initialise uplink media streaming (M5u), including reservation of any resources required for content preparation.</w:t>
      </w:r>
    </w:p>
    <w:p w14:paraId="416BA56F" w14:textId="77777777" w:rsidR="00B9381E" w:rsidRPr="00DF443B" w:rsidRDefault="00B9381E" w:rsidP="00B9381E">
      <w:pPr>
        <w:pStyle w:val="B1"/>
        <w:keepNext/>
        <w:ind w:left="0" w:firstLine="0"/>
      </w:pPr>
      <w:r>
        <w:t>Or, alternatively:</w:t>
      </w:r>
    </w:p>
    <w:p w14:paraId="59B6704F" w14:textId="77777777" w:rsidR="00B9381E" w:rsidRDefault="00B9381E" w:rsidP="00B9381E">
      <w:pPr>
        <w:pStyle w:val="B1"/>
      </w:pPr>
      <w:r>
        <w:t xml:space="preserve">10.  </w:t>
      </w:r>
      <w:r w:rsidRPr="00393E99">
        <w:t>The 5GMS-Aware Application requests the 5GMSu Client to start an uplink streaming session (M6</w:t>
      </w:r>
      <w:r>
        <w:t>u</w:t>
      </w:r>
      <w:r w:rsidRPr="00393E99">
        <w:t>/</w:t>
      </w:r>
      <w:r>
        <w:t>M</w:t>
      </w:r>
      <w:r w:rsidRPr="00393E99">
        <w:t>7u).</w:t>
      </w:r>
    </w:p>
    <w:p w14:paraId="46FF707F" w14:textId="77777777" w:rsidR="00B9381E" w:rsidRPr="00CA7246" w:rsidRDefault="00B9381E" w:rsidP="00B9381E">
      <w:pPr>
        <w:pStyle w:val="B1"/>
      </w:pPr>
      <w:r>
        <w:t>11.</w:t>
      </w:r>
      <w:r>
        <w:tab/>
        <w:t xml:space="preserve"> </w:t>
      </w:r>
      <w:r w:rsidRPr="00CA7246">
        <w:t>When the 5GMS</w:t>
      </w:r>
      <w:r>
        <w:t>u</w:t>
      </w:r>
      <w:r w:rsidRPr="00CA7246">
        <w:t xml:space="preserve"> Application Provider </w:t>
      </w:r>
      <w:r>
        <w:t xml:space="preserve">has </w:t>
      </w:r>
      <w:r w:rsidRPr="00CA7246">
        <w:t xml:space="preserve">delegated </w:t>
      </w:r>
      <w:r>
        <w:t>S</w:t>
      </w:r>
      <w:r w:rsidRPr="00CA7246">
        <w:t xml:space="preserve">ervice </w:t>
      </w:r>
      <w:r>
        <w:t>A</w:t>
      </w:r>
      <w:r w:rsidRPr="00CA7246">
        <w:t xml:space="preserve">ccess </w:t>
      </w:r>
      <w:r>
        <w:t>I</w:t>
      </w:r>
      <w:r w:rsidRPr="00CA7246">
        <w:t>nformation handling to the 5GMS System, a reference to the Service Access Information (e.g. an URL) is provided. The Media Session Handler fetches the full Service Access Information later from the 5GMS</w:t>
      </w:r>
      <w:r>
        <w:t>u </w:t>
      </w:r>
      <w:r w:rsidRPr="00CA7246">
        <w:t>AF.</w:t>
      </w:r>
    </w:p>
    <w:p w14:paraId="508BA442" w14:textId="77777777" w:rsidR="00B9381E" w:rsidRDefault="00B9381E" w:rsidP="00B9381E">
      <w:pPr>
        <w:pStyle w:val="B1"/>
        <w:keepNext/>
        <w:ind w:left="0" w:firstLine="0"/>
      </w:pPr>
      <w:r>
        <w:t>Then:</w:t>
      </w:r>
    </w:p>
    <w:p w14:paraId="182955F0" w14:textId="77777777" w:rsidR="00B9381E" w:rsidRDefault="00B9381E" w:rsidP="00B9381E">
      <w:pPr>
        <w:pStyle w:val="B1"/>
      </w:pPr>
      <w:r>
        <w:t>12</w:t>
      </w:r>
      <w:r w:rsidRPr="00CA7246">
        <w:t>.</w:t>
      </w:r>
      <w:r>
        <w:tab/>
        <w:t>The 5GMSu Client streams the content to the 5GMSu AS.</w:t>
      </w:r>
    </w:p>
    <w:p w14:paraId="04D2A97D" w14:textId="77777777" w:rsidR="00B9381E" w:rsidRDefault="00B9381E" w:rsidP="00B9381E">
      <w:pPr>
        <w:pStyle w:val="B1"/>
      </w:pPr>
      <w:r>
        <w:t>13.</w:t>
      </w:r>
      <w:r>
        <w:tab/>
      </w:r>
      <w:r w:rsidRPr="00CA7246">
        <w:t xml:space="preserve">When content </w:t>
      </w:r>
      <w:r>
        <w:t>publishing</w:t>
      </w:r>
      <w:r w:rsidRPr="00CA7246">
        <w:t xml:space="preserve"> is offered and has been selected in step 4, the 5GMS</w:t>
      </w:r>
      <w:r>
        <w:t>u</w:t>
      </w:r>
      <w:r w:rsidRPr="00CA7246">
        <w:t xml:space="preserve"> Application Provider can start </w:t>
      </w:r>
      <w:r>
        <w:t>retrieving the</w:t>
      </w:r>
      <w:r w:rsidRPr="00CA7246">
        <w:t xml:space="preserve"> content </w:t>
      </w:r>
      <w:r>
        <w:t>from</w:t>
      </w:r>
      <w:r w:rsidRPr="00CA7246">
        <w:t xml:space="preserve"> the M2</w:t>
      </w:r>
      <w:r>
        <w:t>u</w:t>
      </w:r>
      <w:r w:rsidRPr="00CA7246">
        <w:t xml:space="preserve"> </w:t>
      </w:r>
      <w:r>
        <w:t>e</w:t>
      </w:r>
      <w:r w:rsidRPr="00CA7246">
        <w:t>gest interface.</w:t>
      </w:r>
    </w:p>
    <w:p w14:paraId="20BCD6F6" w14:textId="77777777" w:rsidR="00B9381E" w:rsidRPr="00CA7246" w:rsidRDefault="00B9381E" w:rsidP="00B9381E">
      <w:pPr>
        <w:keepNext/>
      </w:pPr>
      <w:r w:rsidRPr="00CA7246">
        <w:t>Optional</w:t>
      </w:r>
      <w:r>
        <w:t>ly</w:t>
      </w:r>
      <w:r w:rsidRPr="00CA7246">
        <w:t>:</w:t>
      </w:r>
    </w:p>
    <w:p w14:paraId="078F57D7" w14:textId="77777777" w:rsidR="00B9381E" w:rsidRPr="00CA7246" w:rsidRDefault="00B9381E" w:rsidP="00B9381E">
      <w:pPr>
        <w:pStyle w:val="B1"/>
      </w:pPr>
      <w:r w:rsidRPr="00CA7246">
        <w:t>1</w:t>
      </w:r>
      <w:r>
        <w:t>4</w:t>
      </w:r>
      <w:r w:rsidRPr="00CA7246">
        <w:t>.</w:t>
      </w:r>
      <w:r w:rsidRPr="00CA7246">
        <w:tab/>
      </w:r>
      <w:r>
        <w:t xml:space="preserve"> </w:t>
      </w:r>
      <w:r w:rsidRPr="00CA7246">
        <w:t>The 5GMS</w:t>
      </w:r>
      <w:r>
        <w:t>u</w:t>
      </w:r>
      <w:r w:rsidRPr="00CA7246">
        <w:t xml:space="preserve"> Application Provider may update the Provisioning Session.</w:t>
      </w:r>
    </w:p>
    <w:p w14:paraId="212976A0" w14:textId="77777777" w:rsidR="00B9381E" w:rsidRPr="00CA7246" w:rsidRDefault="00B9381E" w:rsidP="00B9381E">
      <w:pPr>
        <w:keepNext/>
      </w:pPr>
      <w:r w:rsidRPr="00CA7246">
        <w:lastRenderedPageBreak/>
        <w:t>According to schedule, or upon request</w:t>
      </w:r>
      <w:r>
        <w:t xml:space="preserve"> by the 5GMSu-Aware Application</w:t>
      </w:r>
      <w:r w:rsidRPr="00CA7246">
        <w:t>:</w:t>
      </w:r>
    </w:p>
    <w:p w14:paraId="4EB88F59" w14:textId="77777777" w:rsidR="00B9381E" w:rsidRPr="00CA7246" w:rsidRDefault="00B9381E" w:rsidP="00B9381E">
      <w:pPr>
        <w:pStyle w:val="B1"/>
      </w:pPr>
      <w:r w:rsidRPr="00CA7246">
        <w:t>1</w:t>
      </w:r>
      <w:r>
        <w:t>5</w:t>
      </w:r>
      <w:r w:rsidRPr="00CA7246">
        <w:t>.</w:t>
      </w:r>
      <w:r w:rsidRPr="00CA7246">
        <w:tab/>
        <w:t>The 5GMS</w:t>
      </w:r>
      <w:r>
        <w:t>u</w:t>
      </w:r>
      <w:r w:rsidRPr="00CA7246">
        <w:t xml:space="preserve"> Application Provider may manually terminate the Provisioning Session (at any time). All associated resources are released. Content may be removed from the 5GMS</w:t>
      </w:r>
      <w:r>
        <w:t>u </w:t>
      </w:r>
      <w:r w:rsidRPr="00CA7246">
        <w:t>AS. The 5GMSd Application Provider may configure a schedule for Provisioning Session termination.</w:t>
      </w:r>
    </w:p>
    <w:p w14:paraId="19601E27" w14:textId="77777777" w:rsidR="00B9381E" w:rsidRPr="00CA7246" w:rsidRDefault="00B9381E" w:rsidP="00B9381E">
      <w:pPr>
        <w:pStyle w:val="B1"/>
      </w:pPr>
      <w:r w:rsidRPr="00CA7246">
        <w:t>1</w:t>
      </w:r>
      <w:r>
        <w:t>6</w:t>
      </w:r>
      <w:r w:rsidRPr="00CA7246">
        <w:t>.</w:t>
      </w:r>
      <w:r w:rsidRPr="00CA7246">
        <w:tab/>
        <w:t>The 5GMS</w:t>
      </w:r>
      <w:r>
        <w:t>u </w:t>
      </w:r>
      <w:r w:rsidRPr="00CA7246">
        <w:t xml:space="preserve">AF sends a notification </w:t>
      </w:r>
      <w:r>
        <w:t xml:space="preserve">to the 5GMSu Client </w:t>
      </w:r>
      <w:r w:rsidRPr="00CA7246">
        <w:t>upon Provisioning Session termination.</w:t>
      </w:r>
    </w:p>
    <w:p w14:paraId="17718953" w14:textId="77777777" w:rsidR="00B9381E" w:rsidRPr="00CA7246" w:rsidRDefault="00B9381E" w:rsidP="00B9381E">
      <w:r w:rsidRPr="00CA7246">
        <w:t>The 5GMS</w:t>
      </w:r>
      <w:r>
        <w:t>u</w:t>
      </w:r>
      <w:r w:rsidRPr="00CA7246">
        <w:t xml:space="preserve"> AF may request the creation or reuse of one or more network slices for </w:t>
      </w:r>
      <w:r>
        <w:t>ingesting</w:t>
      </w:r>
      <w:r w:rsidRPr="00CA7246">
        <w:t xml:space="preserve"> the content of the provisioned session. If more than one network slice is provisioned for the </w:t>
      </w:r>
      <w:r>
        <w:t>ingest</w:t>
      </w:r>
      <w:r w:rsidRPr="00CA7246">
        <w:t xml:space="preserve"> of the content of a session, the list of allowed S</w:t>
      </w:r>
      <w:r w:rsidRPr="00CA7246">
        <w:noBreakHyphen/>
        <w:t>NSSAIs shall be conveyed to the target UE (e.g. through URSP or through M8</w:t>
      </w:r>
      <w:r>
        <w:t>u, step 7, or M5u, step 10</w:t>
      </w:r>
      <w:r w:rsidRPr="00CA7246">
        <w:t>).</w:t>
      </w:r>
    </w:p>
    <w:p w14:paraId="79ADEFBE" w14:textId="77777777" w:rsidR="00B9381E" w:rsidRPr="004111B3" w:rsidRDefault="00B9381E" w:rsidP="00B9381E">
      <w:pPr>
        <w:pStyle w:val="NO"/>
      </w:pPr>
      <w:r w:rsidRPr="00CA7246">
        <w:rPr>
          <w:lang w:val="en-US"/>
        </w:rPr>
        <w:t>NOTE </w:t>
      </w:r>
      <w:r>
        <w:rPr>
          <w:lang w:val="en-US"/>
        </w:rPr>
        <w:t>2</w:t>
      </w:r>
      <w:r w:rsidRPr="00CA7246">
        <w:rPr>
          <w:lang w:val="en-US"/>
        </w:rPr>
        <w:t>:</w:t>
      </w:r>
      <w:r w:rsidRPr="00CA7246">
        <w:rPr>
          <w:lang w:val="en-US"/>
        </w:rPr>
        <w:tab/>
        <w:t xml:space="preserve">The </w:t>
      </w:r>
      <w:r>
        <w:rPr>
          <w:lang w:val="en-US"/>
        </w:rPr>
        <w:t>5GMSu </w:t>
      </w:r>
      <w:r w:rsidRPr="00CA7246">
        <w:rPr>
          <w:lang w:val="en-US"/>
        </w:rPr>
        <w:t xml:space="preserve">AS </w:t>
      </w:r>
      <w:r>
        <w:rPr>
          <w:lang w:val="en-US"/>
        </w:rPr>
        <w:t>receiving</w:t>
      </w:r>
      <w:r w:rsidRPr="00CA7246">
        <w:rPr>
          <w:lang w:val="en-US"/>
        </w:rPr>
        <w:t xml:space="preserve"> the content </w:t>
      </w:r>
      <w:r>
        <w:rPr>
          <w:lang w:val="en-US"/>
        </w:rPr>
        <w:t>is</w:t>
      </w:r>
      <w:r w:rsidRPr="00CA7246">
        <w:rPr>
          <w:lang w:val="en-US"/>
        </w:rPr>
        <w:t xml:space="preserve"> only accessible through the DNN(s) used by the network slice(s) provisioned for the distribution of that content.</w:t>
      </w:r>
    </w:p>
    <w:p w14:paraId="681429CB" w14:textId="3E517F57" w:rsidR="000E7CFB" w:rsidRDefault="000E7CFB" w:rsidP="000E7CFB">
      <w:pPr>
        <w:pStyle w:val="Changenext"/>
        <w:rPr>
          <w:highlight w:val="yellow"/>
        </w:rPr>
      </w:pPr>
      <w:r w:rsidRPr="000E7CFB">
        <w:rPr>
          <w:highlight w:val="yellow"/>
        </w:rPr>
        <w:t>NEXT</w:t>
      </w:r>
      <w:r>
        <w:rPr>
          <w:highlight w:val="yellow"/>
        </w:rPr>
        <w:t xml:space="preserve"> CHANGE</w:t>
      </w:r>
    </w:p>
    <w:p w14:paraId="268C62DA" w14:textId="77777777" w:rsidR="000E7CFB" w:rsidRPr="00CA7246" w:rsidRDefault="000E7CFB" w:rsidP="000E7CFB">
      <w:pPr>
        <w:pStyle w:val="Heading4"/>
      </w:pPr>
      <w:bookmarkStart w:id="144" w:name="_Toc123915409"/>
      <w:r>
        <w:t>6.2.3.2</w:t>
      </w:r>
      <w:r w:rsidRPr="00CA7246">
        <w:tab/>
        <w:t xml:space="preserve">Media </w:t>
      </w:r>
      <w:r>
        <w:t>e</w:t>
      </w:r>
      <w:r w:rsidRPr="00CA7246">
        <w:t>gest procedure</w:t>
      </w:r>
      <w:bookmarkEnd w:id="144"/>
    </w:p>
    <w:p w14:paraId="72B918F6" w14:textId="77777777" w:rsidR="000E7CFB" w:rsidRPr="00CA7246" w:rsidRDefault="000E7CFB" w:rsidP="000E7CFB">
      <w:r w:rsidRPr="00CA7246">
        <w:t xml:space="preserve">The media </w:t>
      </w:r>
      <w:r>
        <w:t>e</w:t>
      </w:r>
      <w:r w:rsidRPr="00CA7246">
        <w:t>gest procedure is as follows:</w:t>
      </w:r>
    </w:p>
    <w:p w14:paraId="41FF986B" w14:textId="77777777" w:rsidR="000E7CFB" w:rsidRPr="00CA7246" w:rsidRDefault="000E7CFB" w:rsidP="000E7CFB">
      <w:pPr>
        <w:pStyle w:val="TH"/>
      </w:pPr>
      <w:r w:rsidRPr="00CA7246">
        <w:object w:dxaOrig="13690" w:dyaOrig="6670" w14:anchorId="578F1102">
          <v:shape id="_x0000_i1051" type="#_x0000_t75" style="width:480.2pt;height:234.8pt" o:ole="">
            <v:imagedata r:id="rId69" o:title=""/>
          </v:shape>
          <o:OLEObject Type="Embed" ProgID="Mscgen.Chart" ShapeID="_x0000_i1051" DrawAspect="Content" ObjectID="_1739705150" r:id="rId70"/>
        </w:object>
      </w:r>
    </w:p>
    <w:p w14:paraId="05870EE0" w14:textId="77777777" w:rsidR="000E7CFB" w:rsidRPr="00CA7246" w:rsidRDefault="000E7CFB" w:rsidP="000E7CFB">
      <w:pPr>
        <w:pStyle w:val="TF"/>
        <w:keepNext/>
      </w:pPr>
      <w:r w:rsidRPr="00CA7246">
        <w:t xml:space="preserve">Figure </w:t>
      </w:r>
      <w:r>
        <w:t>6</w:t>
      </w:r>
      <w:r w:rsidRPr="00CA7246">
        <w:t>.</w:t>
      </w:r>
      <w:r>
        <w:t>2.3</w:t>
      </w:r>
      <w:r w:rsidRPr="00CA7246">
        <w:t xml:space="preserve">-1: Media </w:t>
      </w:r>
      <w:r>
        <w:t>e</w:t>
      </w:r>
      <w:r w:rsidRPr="00CA7246">
        <w:t>gest procedure</w:t>
      </w:r>
    </w:p>
    <w:p w14:paraId="29525E39" w14:textId="77777777" w:rsidR="000E7CFB" w:rsidRPr="00CA7246" w:rsidRDefault="000E7CFB" w:rsidP="000E7CFB">
      <w:r w:rsidRPr="00CA7246">
        <w:t>The steps are as follows:</w:t>
      </w:r>
    </w:p>
    <w:p w14:paraId="57F5890C" w14:textId="77777777" w:rsidR="000E7CFB" w:rsidRPr="00CA7246" w:rsidRDefault="000E7CFB" w:rsidP="000E7CFB">
      <w:pPr>
        <w:pStyle w:val="B1"/>
      </w:pPr>
      <w:r w:rsidRPr="00CA7246">
        <w:t>1:</w:t>
      </w:r>
      <w:r w:rsidRPr="00CA7246">
        <w:tab/>
      </w:r>
      <w:r w:rsidRPr="001C6E79">
        <w:rPr>
          <w:i/>
          <w:iCs/>
        </w:rPr>
        <w:t>Initialization:</w:t>
      </w:r>
      <w:r w:rsidRPr="00CA7246">
        <w:t xml:space="preserve"> the 5GMS</w:t>
      </w:r>
      <w:r>
        <w:t>u</w:t>
      </w:r>
      <w:r w:rsidRPr="00CA7246">
        <w:t xml:space="preserve"> Application Provider discovers the </w:t>
      </w:r>
      <w:r>
        <w:t>M1u endpoint address</w:t>
      </w:r>
      <w:r w:rsidRPr="00CA7246">
        <w:t xml:space="preserve"> and authenticates itself with the 5GMS</w:t>
      </w:r>
      <w:r>
        <w:t>u</w:t>
      </w:r>
      <w:r w:rsidRPr="00CA7246">
        <w:t> AF.</w:t>
      </w:r>
    </w:p>
    <w:p w14:paraId="0197711F" w14:textId="77777777" w:rsidR="000E7CFB" w:rsidRPr="00CA7246" w:rsidRDefault="000E7CFB" w:rsidP="000E7CFB">
      <w:pPr>
        <w:pStyle w:val="B1"/>
      </w:pPr>
      <w:r w:rsidRPr="00CA7246">
        <w:t>2:</w:t>
      </w:r>
      <w:r w:rsidRPr="00CA7246">
        <w:tab/>
      </w:r>
      <w:r w:rsidRPr="001C6E79">
        <w:rPr>
          <w:i/>
          <w:iCs/>
        </w:rPr>
        <w:t>Create Content Publishing Configuration:</w:t>
      </w:r>
      <w:r w:rsidRPr="00CA7246">
        <w:t xml:space="preserve"> the 5GMS</w:t>
      </w:r>
      <w:r>
        <w:t>u</w:t>
      </w:r>
      <w:r w:rsidRPr="00CA7246" w:rsidDel="006D1D2E">
        <w:t xml:space="preserve"> </w:t>
      </w:r>
      <w:r w:rsidRPr="00CA7246">
        <w:t xml:space="preserve">Application Provider creates a new Content </w:t>
      </w:r>
      <w:r>
        <w:t>Publishing</w:t>
      </w:r>
      <w:r w:rsidRPr="00CA7246">
        <w:t xml:space="preserve"> Configuration through the 5GMS</w:t>
      </w:r>
      <w:r>
        <w:t>u</w:t>
      </w:r>
      <w:r w:rsidRPr="00CA7246">
        <w:t xml:space="preserve"> AF. </w:t>
      </w:r>
      <w:r w:rsidRPr="001D22B2">
        <w:t>The configuration specifies path, protocol, entry point, the egest push/pull mode, and possibly</w:t>
      </w:r>
      <w:r>
        <w:t xml:space="preserve"> one or more</w:t>
      </w:r>
      <w:r w:rsidRPr="001D22B2">
        <w:t xml:space="preserve"> content preparation</w:t>
      </w:r>
      <w:r>
        <w:t xml:space="preserve"> templates</w:t>
      </w:r>
      <w:r w:rsidRPr="001D22B2">
        <w:t>.</w:t>
      </w:r>
      <w:r w:rsidRPr="00CA7246">
        <w:t xml:space="preserve"> Upon successful configuration,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29DB6AFC" w14:textId="30C71F58" w:rsidR="000E7CFB" w:rsidRPr="00CA7246" w:rsidRDefault="000E7CFB" w:rsidP="000E7CFB">
      <w:pPr>
        <w:pStyle w:val="B1"/>
      </w:pPr>
      <w:r w:rsidRPr="00CA7246">
        <w:t>3:</w:t>
      </w:r>
      <w:r w:rsidRPr="00CA7246">
        <w:tab/>
      </w:r>
      <w:r w:rsidRPr="001C6E79">
        <w:rPr>
          <w:i/>
          <w:iCs/>
        </w:rPr>
        <w:t>Provision 5GMSu</w:t>
      </w:r>
      <w:r w:rsidRPr="001C6E79" w:rsidDel="00D63F52">
        <w:rPr>
          <w:i/>
          <w:iCs/>
        </w:rPr>
        <w:t xml:space="preserve"> </w:t>
      </w:r>
      <w:r w:rsidRPr="001C6E79">
        <w:rPr>
          <w:i/>
          <w:iCs/>
        </w:rPr>
        <w:t>AS instance(s):</w:t>
      </w:r>
      <w:r w:rsidRPr="00CA7246">
        <w:t xml:space="preserve"> The 5GMS</w:t>
      </w:r>
      <w:r>
        <w:t>u</w:t>
      </w:r>
      <w:r w:rsidRPr="00CA7246">
        <w:t xml:space="preserve"> AF configures the related 5GMS</w:t>
      </w:r>
      <w:r>
        <w:t>u</w:t>
      </w:r>
      <w:r w:rsidRPr="00CA7246" w:rsidDel="00D63F52">
        <w:t xml:space="preserve"> </w:t>
      </w:r>
      <w:r w:rsidRPr="00CA7246">
        <w:t xml:space="preserve">AS </w:t>
      </w:r>
      <w:r>
        <w:t xml:space="preserve">instance(s) </w:t>
      </w:r>
      <w:r w:rsidRPr="00CA7246">
        <w:t xml:space="preserve">for </w:t>
      </w:r>
      <w:r>
        <w:t>a</w:t>
      </w:r>
      <w:r w:rsidRPr="00CA7246">
        <w:t xml:space="preserve"> particular Content </w:t>
      </w:r>
      <w:r>
        <w:t>Publishing</w:t>
      </w:r>
      <w:r w:rsidRPr="00CA7246">
        <w:t xml:space="preserve"> Configuration</w:t>
      </w:r>
      <w:ins w:id="145" w:author="Richard Bradbury" w:date="2023-02-28T16:55:00Z">
        <w:r w:rsidR="00552C1D">
          <w:t xml:space="preserve"> via reference point M3</w:t>
        </w:r>
      </w:ins>
      <w:ins w:id="146" w:author="Richard Bradbury" w:date="2023-02-28T16:56:00Z">
        <w:r w:rsidR="00552C1D">
          <w:t>u</w:t>
        </w:r>
      </w:ins>
      <w:r w:rsidRPr="00CA7246">
        <w:t>. This step may involve instructing the 5GMS</w:t>
      </w:r>
      <w:r>
        <w:t>u</w:t>
      </w:r>
      <w:r w:rsidRPr="00CA7246" w:rsidDel="00D63F52">
        <w:t xml:space="preserve"> </w:t>
      </w:r>
      <w:r w:rsidRPr="00CA7246">
        <w:t xml:space="preserve">AS to </w:t>
      </w:r>
      <w:r>
        <w:t>establish</w:t>
      </w:r>
      <w:r w:rsidRPr="00CA7246">
        <w:t xml:space="preserve"> </w:t>
      </w:r>
      <w:r>
        <w:t>one or more content preparation processes</w:t>
      </w:r>
      <w:ins w:id="147" w:author="Richard Bradbury" w:date="2023-02-28T16:54:00Z">
        <w:r w:rsidR="00552C1D">
          <w:t xml:space="preserve"> </w:t>
        </w:r>
      </w:ins>
      <w:ins w:id="148" w:author="Richard Bradbury" w:date="2023-02-28T16:55:00Z">
        <w:r w:rsidR="00552C1D">
          <w:t>declared in Content Preparation Templates</w:t>
        </w:r>
      </w:ins>
      <w:r w:rsidRPr="00CA7246">
        <w:t>. The 5GMS</w:t>
      </w:r>
      <w:r>
        <w:t>u</w:t>
      </w:r>
      <w:r w:rsidRPr="00CA7246" w:rsidDel="00D63F52">
        <w:t xml:space="preserve"> </w:t>
      </w:r>
      <w:r w:rsidRPr="00CA7246">
        <w:t>AS(s)</w:t>
      </w:r>
      <w:r>
        <w:t xml:space="preserve"> </w:t>
      </w:r>
      <w:r w:rsidRPr="00CA7246">
        <w:t>respond</w:t>
      </w:r>
      <w:r>
        <w:t>s</w:t>
      </w:r>
      <w:r w:rsidRPr="00CA7246">
        <w:t xml:space="preserve"> whether the configuration </w:t>
      </w:r>
      <w:r>
        <w:t>was</w:t>
      </w:r>
      <w:r w:rsidRPr="00CA7246">
        <w:t xml:space="preserve"> successful or not.</w:t>
      </w:r>
    </w:p>
    <w:p w14:paraId="61A40C47" w14:textId="77777777" w:rsidR="000E7CFB" w:rsidRDefault="000E7CFB" w:rsidP="000E7CFB">
      <w:pPr>
        <w:pStyle w:val="B1"/>
      </w:pPr>
      <w:r w:rsidRPr="00CA7246">
        <w:lastRenderedPageBreak/>
        <w:t>4:</w:t>
      </w:r>
      <w:r w:rsidRPr="00CA7246">
        <w:tab/>
      </w:r>
      <w:r w:rsidRPr="001C6E79">
        <w:rPr>
          <w:i/>
          <w:iCs/>
        </w:rPr>
        <w:t>Confirm provisioning:</w:t>
      </w:r>
      <w:r>
        <w:t xml:space="preserve"> </w:t>
      </w:r>
      <w:r w:rsidRPr="00CA7246">
        <w:t xml:space="preserve">Upon successful </w:t>
      </w:r>
      <w:r>
        <w:t>provisioning</w:t>
      </w:r>
      <w:r w:rsidRPr="00CA7246">
        <w:t>,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6D77F71D" w14:textId="77777777" w:rsidR="000E7CFB" w:rsidRPr="00CA7246" w:rsidRDefault="000E7CFB">
      <w:pPr>
        <w:keepNext/>
        <w:pPrChange w:id="149" w:author="Richard Bradbury" w:date="2023-02-28T16:57:00Z">
          <w:pPr>
            <w:pStyle w:val="B1"/>
          </w:pPr>
        </w:pPrChange>
      </w:pPr>
      <w:r>
        <w:t>One of the following steps:</w:t>
      </w:r>
    </w:p>
    <w:p w14:paraId="2E500AAC" w14:textId="77777777" w:rsidR="000E7CFB" w:rsidRDefault="000E7CFB" w:rsidP="000E7CFB">
      <w:pPr>
        <w:pStyle w:val="B1"/>
      </w:pPr>
      <w:r w:rsidRPr="00CA7246">
        <w:t>5:</w:t>
      </w:r>
      <w:r w:rsidRPr="00CA7246">
        <w:tab/>
      </w:r>
      <w:r w:rsidRPr="001C6E79">
        <w:rPr>
          <w:i/>
          <w:iCs/>
        </w:rPr>
        <w:t>Provid</w:t>
      </w:r>
      <w:r>
        <w:rPr>
          <w:i/>
          <w:iCs/>
        </w:rPr>
        <w:t>e</w:t>
      </w:r>
      <w:r w:rsidRPr="001C6E79">
        <w:rPr>
          <w:i/>
          <w:iCs/>
        </w:rPr>
        <w:t xml:space="preserve"> the uplink </w:t>
      </w:r>
      <w:r w:rsidRPr="00CD0759">
        <w:rPr>
          <w:i/>
          <w:iCs/>
        </w:rPr>
        <w:t>entry</w:t>
      </w:r>
      <w:r w:rsidRPr="001C6E79">
        <w:rPr>
          <w:i/>
          <w:iCs/>
        </w:rPr>
        <w:t xml:space="preserve"> point:</w:t>
      </w:r>
      <w:r>
        <w:t xml:space="preserve"> </w:t>
      </w:r>
      <w:r w:rsidRPr="00CA7246">
        <w:t>The 5GMS</w:t>
      </w:r>
      <w:r>
        <w:t>u</w:t>
      </w:r>
      <w:r w:rsidRPr="00CA7246">
        <w:t> Application Provider publish</w:t>
      </w:r>
      <w:r>
        <w:t>es</w:t>
      </w:r>
      <w:r w:rsidRPr="00CA7246">
        <w:t xml:space="preserve"> the </w:t>
      </w:r>
      <w:r>
        <w:t xml:space="preserve">uplink entry point </w:t>
      </w:r>
      <w:r w:rsidRPr="00CA7246">
        <w:t xml:space="preserve">to the </w:t>
      </w:r>
      <w:r>
        <w:t>5GMSu</w:t>
      </w:r>
      <w:r w:rsidRPr="00CA7246">
        <w:t xml:space="preserve">-Aware Application </w:t>
      </w:r>
      <w:r>
        <w:t>through reference point M8u</w:t>
      </w:r>
      <w:r w:rsidRPr="00CA7246">
        <w:t xml:space="preserve"> to enable </w:t>
      </w:r>
      <w:r>
        <w:t>it to begin uplink streaming to the 5GMSu AS</w:t>
      </w:r>
      <w:r w:rsidRPr="00CA7246">
        <w:t>.</w:t>
      </w:r>
    </w:p>
    <w:p w14:paraId="4FB63B21" w14:textId="77777777" w:rsidR="000E7CFB" w:rsidRDefault="000E7CFB">
      <w:pPr>
        <w:keepNext/>
        <w:pPrChange w:id="150" w:author="Richard Bradbury" w:date="2023-02-28T16:57:00Z">
          <w:pPr>
            <w:pStyle w:val="B1"/>
          </w:pPr>
        </w:pPrChange>
      </w:pPr>
      <w:r>
        <w:t>or:</w:t>
      </w:r>
    </w:p>
    <w:p w14:paraId="1D07483E" w14:textId="77777777" w:rsidR="000E7CFB" w:rsidRDefault="000E7CFB" w:rsidP="000E7CFB">
      <w:pPr>
        <w:pStyle w:val="B1"/>
      </w:pPr>
      <w:r>
        <w:t>6:</w:t>
      </w:r>
      <w:r>
        <w:tab/>
        <w:t>The 5GMSu Client acquires the uplink entry point as part of Service Access Information through reference point M5u.</w:t>
      </w:r>
    </w:p>
    <w:p w14:paraId="3B6B318A" w14:textId="77777777" w:rsidR="000E7CFB" w:rsidRDefault="000E7CFB" w:rsidP="000E7CFB">
      <w:pPr>
        <w:pStyle w:val="B1"/>
      </w:pPr>
      <w:r>
        <w:t>7:</w:t>
      </w:r>
      <w:r>
        <w:tab/>
        <w:t>The 5GMSu-Aware Application requests the 5GMSu Client to start the uplink streaming.</w:t>
      </w:r>
    </w:p>
    <w:p w14:paraId="1A584BC2" w14:textId="77777777" w:rsidR="000E7CFB" w:rsidRPr="00CA7246" w:rsidRDefault="000E7CFB" w:rsidP="000E7CFB">
      <w:pPr>
        <w:pStyle w:val="B1"/>
      </w:pPr>
      <w:r>
        <w:t>8:</w:t>
      </w:r>
      <w:r>
        <w:tab/>
        <w:t>The 5GMSu Client starts uplink streaming of the content to the 5GMSu AS via reference point M4u.</w:t>
      </w:r>
    </w:p>
    <w:p w14:paraId="485F1609" w14:textId="77777777" w:rsidR="000E7CFB" w:rsidRPr="00CA7246" w:rsidRDefault="000E7CFB" w:rsidP="000E7CFB">
      <w:pPr>
        <w:pStyle w:val="B1"/>
      </w:pPr>
      <w:r>
        <w:t>9</w:t>
      </w:r>
      <w:r w:rsidRPr="00CA7246">
        <w:t>:</w:t>
      </w:r>
      <w:r w:rsidRPr="00CA7246">
        <w:tab/>
      </w:r>
      <w:r w:rsidRPr="001C6E79">
        <w:rPr>
          <w:i/>
          <w:iCs/>
        </w:rPr>
        <w:t>Media egest:</w:t>
      </w:r>
      <w:r w:rsidRPr="00CA7246">
        <w:t xml:space="preserve"> The 5GMS</w:t>
      </w:r>
      <w:r>
        <w:t>u</w:t>
      </w:r>
      <w:r w:rsidRPr="00CA7246" w:rsidDel="00D63F52">
        <w:t xml:space="preserve"> </w:t>
      </w:r>
      <w:r>
        <w:t>Application Provider</w:t>
      </w:r>
      <w:r w:rsidRPr="00CA7246">
        <w:t xml:space="preserve"> may start pulling or receiving content (if using push mode) from the </w:t>
      </w:r>
      <w:r>
        <w:t>5GMSu </w:t>
      </w:r>
      <w:r w:rsidRPr="00CA7246">
        <w:t>A</w:t>
      </w:r>
      <w:r>
        <w:t>S</w:t>
      </w:r>
      <w:r w:rsidRPr="00CA7246">
        <w:t xml:space="preserve">. The </w:t>
      </w:r>
      <w:r>
        <w:t>5GMSu</w:t>
      </w:r>
      <w:r w:rsidRPr="00CA7246">
        <w:t xml:space="preserve"> AS performs the requested content preparation prior to </w:t>
      </w:r>
      <w:r>
        <w:t>making the uplink content ready for being pulled by or pushed to the 5GMSu Application Provider.</w:t>
      </w:r>
    </w:p>
    <w:p w14:paraId="02DD38D5" w14:textId="77777777" w:rsidR="000E7CFB" w:rsidRPr="00CA7246" w:rsidRDefault="000E7CFB" w:rsidP="000E7CFB">
      <w:pPr>
        <w:pStyle w:val="NO"/>
      </w:pPr>
      <w:r w:rsidRPr="00CA7246">
        <w:t>NOTE:</w:t>
      </w:r>
      <w:r w:rsidRPr="00CA7246">
        <w:tab/>
        <w:t>Pull</w:t>
      </w:r>
      <w:r>
        <w:t>ing</w:t>
      </w:r>
      <w:r w:rsidRPr="00CA7246">
        <w:t xml:space="preserve"> media content from the 5GMS</w:t>
      </w:r>
      <w:r>
        <w:t>u </w:t>
      </w:r>
      <w:r w:rsidRPr="00CA7246">
        <w:t>AS may be triggered by a request from the 5MGS</w:t>
      </w:r>
      <w:r>
        <w:t>u</w:t>
      </w:r>
      <w:r w:rsidRPr="00CA7246">
        <w:t xml:space="preserve"> Client</w:t>
      </w:r>
      <w:r>
        <w:t xml:space="preserve"> through M8u.</w:t>
      </w:r>
    </w:p>
    <w:p w14:paraId="7BD9E385" w14:textId="77777777" w:rsidR="000E7CFB" w:rsidRDefault="000E7CFB" w:rsidP="000E7CFB">
      <w:r w:rsidRPr="00CA7246">
        <w:rPr>
          <w:noProof/>
        </w:rPr>
        <w:t>The 5GMS</w:t>
      </w:r>
      <w:r>
        <w:rPr>
          <w:noProof/>
        </w:rPr>
        <w:t>u</w:t>
      </w:r>
      <w:r w:rsidRPr="00CA7246">
        <w:rPr>
          <w:noProof/>
        </w:rPr>
        <w:t xml:space="preserve"> Application Provider may update a Content </w:t>
      </w:r>
      <w:r>
        <w:rPr>
          <w:noProof/>
        </w:rPr>
        <w:t>Publishing</w:t>
      </w:r>
      <w:r w:rsidRPr="00CA7246">
        <w:rPr>
          <w:noProof/>
        </w:rPr>
        <w:t xml:space="preserve"> Configuration subsequently to modify some of its parameters. The subset of parameters that can be updated may be limited by the 5GMS</w:t>
      </w:r>
      <w:r>
        <w:rPr>
          <w:noProof/>
        </w:rPr>
        <w:t>u</w:t>
      </w:r>
      <w:r w:rsidRPr="00CA7246">
        <w:rPr>
          <w:noProof/>
        </w:rPr>
        <w:t> AF.</w:t>
      </w:r>
    </w:p>
    <w:p w14:paraId="23A944A0" w14:textId="6F62F938" w:rsidR="000E7CFB" w:rsidRDefault="000E7CFB" w:rsidP="000E7CFB">
      <w:pPr>
        <w:pStyle w:val="Changenext"/>
        <w:rPr>
          <w:highlight w:val="yellow"/>
        </w:rPr>
      </w:pPr>
      <w:r>
        <w:rPr>
          <w:highlight w:val="yellow"/>
        </w:rPr>
        <w:t>NEXT CHANGE</w:t>
      </w:r>
    </w:p>
    <w:p w14:paraId="15BA7CF4" w14:textId="77777777" w:rsidR="000E7CFB" w:rsidRPr="00CA7246" w:rsidRDefault="000E7CFB" w:rsidP="000E7CFB">
      <w:pPr>
        <w:pStyle w:val="Heading1"/>
      </w:pPr>
      <w:bookmarkStart w:id="151" w:name="_Toc123915421"/>
      <w:r w:rsidRPr="00CA7246">
        <w:t>7</w:t>
      </w:r>
      <w:r w:rsidRPr="00CA7246">
        <w:tab/>
        <w:t>5GMS Network Media Processing</w:t>
      </w:r>
      <w:bookmarkEnd w:id="151"/>
    </w:p>
    <w:p w14:paraId="2E58542A" w14:textId="77777777" w:rsidR="000E7CFB" w:rsidRPr="00CA7246" w:rsidRDefault="000E7CFB" w:rsidP="000E7CFB">
      <w:pPr>
        <w:pStyle w:val="Heading2"/>
      </w:pPr>
      <w:bookmarkStart w:id="152" w:name="_Toc123915422"/>
      <w:r w:rsidRPr="00CA7246">
        <w:t>7.1</w:t>
      </w:r>
      <w:r w:rsidRPr="00CA7246">
        <w:tab/>
        <w:t>General</w:t>
      </w:r>
      <w:bookmarkEnd w:id="152"/>
    </w:p>
    <w:p w14:paraId="0DA19997" w14:textId="77777777" w:rsidR="000E7CFB" w:rsidRPr="00CA7246" w:rsidRDefault="000E7CFB" w:rsidP="000E7CFB">
      <w:r w:rsidRPr="00CA7246">
        <w:t>A 5GMS Application Provider may request media processing to be performed on its media data. This can be instantiated as part of the Uplink or Downlink streaming.</w:t>
      </w:r>
    </w:p>
    <w:p w14:paraId="0B8DF087" w14:textId="7375EEFA" w:rsidR="000E7CFB" w:rsidRPr="00CA7246" w:rsidRDefault="000E7CFB" w:rsidP="000E7CFB">
      <w:r w:rsidRPr="00CA7246">
        <w:t xml:space="preserve">The media processing is performed </w:t>
      </w:r>
      <w:ins w:id="153" w:author="Richard Bradbury" w:date="2023-02-28T16:59:00Z">
        <w:r w:rsidR="00552C1D">
          <w:t>according to one or more Content Preparation Templates</w:t>
        </w:r>
        <w:r w:rsidR="00552C1D" w:rsidRPr="00CA7246">
          <w:t xml:space="preserve"> </w:t>
        </w:r>
      </w:ins>
      <w:r w:rsidRPr="00CA7246">
        <w:t>by a set of 5GMS AS</w:t>
      </w:r>
      <w:r>
        <w:t xml:space="preserve"> instances</w:t>
      </w:r>
      <w:del w:id="154" w:author="Richard Bradbury" w:date="2023-02-28T16:59:00Z">
        <w:r w:rsidRPr="00CA7246" w:rsidDel="00552C1D">
          <w:delText xml:space="preserve"> </w:delText>
        </w:r>
      </w:del>
      <w:r w:rsidRPr="00CA7246">
        <w:t xml:space="preserve">, which may </w:t>
      </w:r>
      <w:r>
        <w:t xml:space="preserve">need to </w:t>
      </w:r>
      <w:r w:rsidRPr="00CA7246">
        <w:t xml:space="preserve">build complex media processing workflows. </w:t>
      </w:r>
      <w:r>
        <w:t>The</w:t>
      </w:r>
      <w:r w:rsidRPr="00CA7246">
        <w:t xml:space="preserve"> 5GMS AF coordinates the media processing and ensures that the appropriate QoS and traffic handling for the session are provided.</w:t>
      </w:r>
    </w:p>
    <w:p w14:paraId="5F512722" w14:textId="77777777" w:rsidR="000E7CFB" w:rsidRPr="00CA7246" w:rsidRDefault="000E7CFB" w:rsidP="000E7CFB">
      <w:pPr>
        <w:pStyle w:val="Heading2"/>
      </w:pPr>
      <w:bookmarkStart w:id="155" w:name="_Toc123915423"/>
      <w:r w:rsidRPr="00CA7246">
        <w:t>7.2</w:t>
      </w:r>
      <w:r w:rsidRPr="00CA7246">
        <w:tab/>
        <w:t>Media Processing Procedures for Downlink</w:t>
      </w:r>
      <w:bookmarkEnd w:id="155"/>
    </w:p>
    <w:p w14:paraId="4757371E" w14:textId="77777777" w:rsidR="000E7CFB" w:rsidRPr="00CA7246" w:rsidRDefault="000E7CFB" w:rsidP="000E7CFB">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77EA45B9" w14:textId="77777777" w:rsidR="000E7CFB" w:rsidRPr="00CA7246" w:rsidRDefault="000E7CFB" w:rsidP="000E7CFB">
      <w:pPr>
        <w:keepNext/>
      </w:pPr>
      <w:r w:rsidRPr="00CA7246">
        <w:t>The following processing operations may be available:</w:t>
      </w:r>
    </w:p>
    <w:p w14:paraId="7181C383" w14:textId="77777777" w:rsidR="000E7CFB" w:rsidRPr="00CA7246" w:rsidRDefault="000E7CFB" w:rsidP="000E7CFB">
      <w:pPr>
        <w:pStyle w:val="B1"/>
      </w:pPr>
      <w:r w:rsidRPr="00CA7246">
        <w:t>-</w:t>
      </w:r>
      <w:r w:rsidRPr="00CA7246">
        <w:tab/>
        <w:t>Adaptive Bit Rate (ABR) Encoding, Encryption and Encapsulation.</w:t>
      </w:r>
    </w:p>
    <w:p w14:paraId="1A367BCB" w14:textId="77777777" w:rsidR="000E7CFB" w:rsidRPr="00CA7246" w:rsidRDefault="000E7CFB" w:rsidP="000E7CFB">
      <w:pPr>
        <w:pStyle w:val="B1"/>
      </w:pPr>
      <w:r w:rsidRPr="00CA7246">
        <w:t>-</w:t>
      </w:r>
      <w:r w:rsidRPr="00CA7246">
        <w:tab/>
        <w:t>MPD (e.g. MPD) Generator and Segment (e.g. DASH) Packager.</w:t>
      </w:r>
    </w:p>
    <w:p w14:paraId="3737D052" w14:textId="77777777" w:rsidR="000E7CFB" w:rsidRPr="00CA7246" w:rsidRDefault="000E7CFB" w:rsidP="000E7CFB">
      <w:pPr>
        <w:pStyle w:val="B1"/>
      </w:pPr>
      <w:r w:rsidRPr="00CA7246">
        <w:t>-</w:t>
      </w:r>
      <w:r w:rsidRPr="00CA7246">
        <w:tab/>
        <w:t>Content Replacement (e.g. Ad insertion, blackouts, regional content):</w:t>
      </w:r>
    </w:p>
    <w:p w14:paraId="733FAEC1" w14:textId="77777777" w:rsidR="000E7CFB" w:rsidRPr="00CA7246" w:rsidRDefault="000E7CFB" w:rsidP="000E7CFB">
      <w:pPr>
        <w:pStyle w:val="B2"/>
      </w:pPr>
      <w:r w:rsidRPr="00CA7246">
        <w:t>-</w:t>
      </w:r>
      <w:r w:rsidRPr="00CA7246">
        <w:tab/>
        <w:t>MPD (e.g. MPD) modification.</w:t>
      </w:r>
    </w:p>
    <w:p w14:paraId="6D202190" w14:textId="77777777" w:rsidR="000E7CFB" w:rsidRPr="00CA7246" w:rsidRDefault="000E7CFB" w:rsidP="000E7CFB">
      <w:pPr>
        <w:pStyle w:val="B1"/>
      </w:pPr>
      <w:r w:rsidRPr="00CA7246">
        <w:t>-</w:t>
      </w:r>
      <w:r w:rsidRPr="00CA7246">
        <w:tab/>
        <w:t>App Server: other content enrichment functions such as Closed Caption insertion, object detection, content filtering, etc.</w:t>
      </w:r>
    </w:p>
    <w:p w14:paraId="04B49078" w14:textId="77777777" w:rsidR="000E7CFB" w:rsidRPr="00CA7246" w:rsidRDefault="000E7CFB">
      <w:pPr>
        <w:keepNext/>
        <w:pPrChange w:id="156" w:author="Richard Bradbury" w:date="2023-02-28T16:59:00Z">
          <w:pPr/>
        </w:pPrChange>
      </w:pPr>
      <w:r w:rsidRPr="00CA7246">
        <w:lastRenderedPageBreak/>
        <w:t>The procedures are as follows:</w:t>
      </w:r>
    </w:p>
    <w:p w14:paraId="1E170883" w14:textId="77777777" w:rsidR="000E7CFB" w:rsidRPr="00CA7246" w:rsidRDefault="000E7CFB" w:rsidP="000E7CFB">
      <w:pPr>
        <w:pStyle w:val="TH"/>
      </w:pPr>
      <w:r w:rsidRPr="00CA7246">
        <w:object w:dxaOrig="10860" w:dyaOrig="6160" w14:anchorId="24D0ED0C">
          <v:shape id="_x0000_i1052" type="#_x0000_t75" style="width:473.95pt;height:267.35pt" o:ole="">
            <v:imagedata r:id="rId71" o:title=""/>
            <o:lock v:ext="edit" aspectratio="f"/>
          </v:shape>
          <o:OLEObject Type="Embed" ProgID="Mscgen.Chart" ShapeID="_x0000_i1052" DrawAspect="Content" ObjectID="_1739705151" r:id="rId72"/>
        </w:object>
      </w:r>
    </w:p>
    <w:p w14:paraId="74AE56EA" w14:textId="77777777" w:rsidR="000E7CFB" w:rsidRPr="00CA7246" w:rsidRDefault="000E7CFB" w:rsidP="000E7CFB">
      <w:pPr>
        <w:pStyle w:val="TF"/>
      </w:pPr>
      <w:r w:rsidRPr="00CA7246">
        <w:t>Figure 7.2-1: Media Processing Procedures for Downlink</w:t>
      </w:r>
    </w:p>
    <w:p w14:paraId="5F493A3B" w14:textId="77777777" w:rsidR="000E7CFB" w:rsidRPr="00CA7246" w:rsidRDefault="000E7CFB" w:rsidP="000E7CFB">
      <w:r w:rsidRPr="00CA7246">
        <w:t>The steps are as follows:</w:t>
      </w:r>
    </w:p>
    <w:p w14:paraId="174BC094" w14:textId="77777777" w:rsidR="000E7CFB" w:rsidRPr="00CA7246" w:rsidRDefault="000E7CFB" w:rsidP="000E7CFB">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5027AAC2" w14:textId="374506FF" w:rsidR="000E7CFB" w:rsidRPr="00CA7246" w:rsidRDefault="000E7CFB" w:rsidP="000E7CFB">
      <w:pPr>
        <w:pStyle w:val="B1"/>
      </w:pPr>
      <w:r w:rsidRPr="00CA7246">
        <w:t>2.</w:t>
      </w:r>
      <w:r w:rsidRPr="00CA7246">
        <w:tab/>
        <w:t>The 5GMSd</w:t>
      </w:r>
      <w:r w:rsidRPr="00CA7246" w:rsidDel="00B24C22">
        <w:t xml:space="preserve"> </w:t>
      </w:r>
      <w:r w:rsidRPr="00CA7246">
        <w:t>AF provisions</w:t>
      </w:r>
      <w:ins w:id="157" w:author="Richard Bradbury" w:date="2023-02-28T17:00:00Z">
        <w:r w:rsidR="00357EF9">
          <w:t xml:space="preserve"> via reference point M3d</w:t>
        </w:r>
      </w:ins>
      <w:r w:rsidRPr="00CA7246">
        <w:t xml:space="preserve"> a selected set of 5GMSd</w:t>
      </w:r>
      <w:r w:rsidRPr="00CA7246" w:rsidDel="00B24C22">
        <w:t xml:space="preserve"> </w:t>
      </w:r>
      <w:r w:rsidRPr="00CA7246">
        <w:t>AS</w:t>
      </w:r>
      <w:ins w:id="158" w:author="Richard Bradbury" w:date="2023-02-28T16:59:00Z">
        <w:r w:rsidR="00357EF9">
          <w:t xml:space="preserve"> instance</w:t>
        </w:r>
      </w:ins>
      <w:r w:rsidRPr="00CA7246">
        <w:t>(s) to fulfil the requested media processing in the appropriate placement</w:t>
      </w:r>
      <w:ins w:id="159" w:author="Richard Bradbury" w:date="2023-02-28T17:00:00Z">
        <w:r w:rsidR="00357EF9">
          <w:t xml:space="preserve"> by means of one or more Content Preparation Templates </w:t>
        </w:r>
      </w:ins>
      <w:ins w:id="160" w:author="Richard Bradbury" w:date="2023-02-28T17:01:00Z">
        <w:r w:rsidR="00357EF9">
          <w:t>references by a Content Hosting Configuration</w:t>
        </w:r>
      </w:ins>
      <w:r w:rsidRPr="00CA7246">
        <w:t>. Depending on the configuration, one or multiple AS</w:t>
      </w:r>
      <w:ins w:id="161" w:author="Richard Bradbury" w:date="2023-02-28T17:00:00Z">
        <w:r w:rsidR="00357EF9">
          <w:t xml:space="preserve"> instance</w:t>
        </w:r>
      </w:ins>
      <w:r w:rsidRPr="00CA7246">
        <w:t>(s) may be involved.</w:t>
      </w:r>
      <w:ins w:id="162" w:author="Richard Bradbury" w:date="2023-02-28T17:01:00Z">
        <w:r w:rsidR="00357EF9">
          <w:t xml:space="preserve"> The Content Hosting Configuration may also reference Server Certificates configured at reference point M3d.</w:t>
        </w:r>
      </w:ins>
    </w:p>
    <w:p w14:paraId="1CCEA8C6" w14:textId="508D72B9" w:rsidR="000E7CFB" w:rsidRPr="00CA7246" w:rsidRDefault="000E7CFB" w:rsidP="000E7CFB">
      <w:pPr>
        <w:pStyle w:val="B1"/>
      </w:pPr>
      <w:r w:rsidRPr="00CA7246">
        <w:t>3.</w:t>
      </w:r>
      <w:r w:rsidRPr="00CA7246">
        <w:tab/>
        <w:t>The 5GMSd</w:t>
      </w:r>
      <w:r w:rsidRPr="00CA7246" w:rsidDel="00B24C22">
        <w:t xml:space="preserve"> </w:t>
      </w:r>
      <w:r w:rsidRPr="00CA7246">
        <w:t>AS</w:t>
      </w:r>
      <w:ins w:id="163" w:author="Richard Bradbury" w:date="2023-02-28T17:00:00Z">
        <w:r w:rsidR="00357EF9">
          <w:t xml:space="preserve"> instance</w:t>
        </w:r>
      </w:ins>
      <w:r w:rsidRPr="00CA7246">
        <w:t>(s) confirm successful provisioning to the 5GMSd</w:t>
      </w:r>
      <w:r w:rsidRPr="00CA7246" w:rsidDel="00B24C22">
        <w:t xml:space="preserve"> </w:t>
      </w:r>
      <w:r w:rsidRPr="00CA7246">
        <w:t>AF.</w:t>
      </w:r>
    </w:p>
    <w:p w14:paraId="3F2D74AB" w14:textId="77777777" w:rsidR="000E7CFB" w:rsidRPr="00CA7246" w:rsidRDefault="000E7CFB" w:rsidP="000E7CFB">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4DE19B90" w14:textId="0E2F2359" w:rsidR="000E7CFB" w:rsidRPr="00CA7246" w:rsidRDefault="000E7CFB" w:rsidP="000E7CFB">
      <w:pPr>
        <w:pStyle w:val="B1"/>
      </w:pPr>
      <w:r w:rsidRPr="00CA7246">
        <w:t>5.</w:t>
      </w:r>
      <w:r w:rsidRPr="00CA7246">
        <w:tab/>
        <w:t>A 5GMSd Client sends a request for media content to one of the 5GMSd AS</w:t>
      </w:r>
      <w:ins w:id="164" w:author="Richard Bradbury" w:date="2023-02-28T17:00:00Z">
        <w:r w:rsidR="00357EF9">
          <w:t xml:space="preserve"> instance</w:t>
        </w:r>
      </w:ins>
      <w:r w:rsidRPr="00CA7246">
        <w:t>(s) listed in the provisioned Content Hosting Configuration (see clause 5.4).</w:t>
      </w:r>
    </w:p>
    <w:p w14:paraId="6319BC2D" w14:textId="77777777" w:rsidR="000E7CFB" w:rsidRPr="00CA7246" w:rsidRDefault="000E7CFB" w:rsidP="000E7CFB">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6D54F485" w14:textId="1ACBE480" w:rsidR="000E7CFB" w:rsidRPr="00CA7246" w:rsidRDefault="000E7CFB" w:rsidP="000E7CFB">
      <w:pPr>
        <w:pStyle w:val="B1"/>
      </w:pPr>
      <w:r w:rsidRPr="00CA7246">
        <w:t>7.</w:t>
      </w:r>
      <w:r w:rsidRPr="00CA7246">
        <w:tab/>
        <w:t>The 5GMSd</w:t>
      </w:r>
      <w:r w:rsidRPr="00CA7246" w:rsidDel="00B24C22">
        <w:t xml:space="preserve"> </w:t>
      </w:r>
      <w:r w:rsidRPr="00CA7246">
        <w:t xml:space="preserve">AS processes the ingested media based on the </w:t>
      </w:r>
      <w:del w:id="165" w:author="Richard Bradbury" w:date="2023-02-28T17:03:00Z">
        <w:r w:rsidRPr="00CA7246" w:rsidDel="00357EF9">
          <w:delText xml:space="preserve">provisioned </w:delText>
        </w:r>
      </w:del>
      <w:r w:rsidRPr="00CA7246">
        <w:t>media processing workflow</w:t>
      </w:r>
      <w:ins w:id="166" w:author="Richard Bradbury" w:date="2023-02-28T17:03:00Z">
        <w:r w:rsidR="00357EF9">
          <w:t xml:space="preserve"> configured by the Content </w:t>
        </w:r>
      </w:ins>
      <w:ins w:id="167" w:author="Richard Bradbury" w:date="2023-02-28T17:04:00Z">
        <w:r w:rsidR="00357EF9">
          <w:t>Preparation Template(s) provisioned in step 2</w:t>
        </w:r>
      </w:ins>
      <w:r w:rsidRPr="00CA7246">
        <w:t>.</w:t>
      </w:r>
    </w:p>
    <w:p w14:paraId="6F357AEA" w14:textId="77777777" w:rsidR="000E7CFB" w:rsidRPr="00CA7246" w:rsidRDefault="000E7CFB" w:rsidP="000E7CFB">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71B952B9" w14:textId="77777777" w:rsidR="000E7CFB" w:rsidRPr="00CA7246" w:rsidRDefault="000E7CFB" w:rsidP="000E7CFB">
      <w:r w:rsidRPr="00CA7246">
        <w:t>Different variants of these procedures may be possible, depending on the type of processing, the placement of the processing, and the characteristics of the Content Hosting Configuration.</w:t>
      </w:r>
    </w:p>
    <w:p w14:paraId="6DA77CD0" w14:textId="77777777" w:rsidR="000E7CFB" w:rsidRPr="00CA7246" w:rsidRDefault="000E7CFB" w:rsidP="000E7CFB">
      <w:pPr>
        <w:pStyle w:val="Heading2"/>
      </w:pPr>
      <w:bookmarkStart w:id="168" w:name="_Toc123915424"/>
      <w:r w:rsidRPr="00CA7246">
        <w:lastRenderedPageBreak/>
        <w:t>7.3</w:t>
      </w:r>
      <w:r w:rsidRPr="00CA7246">
        <w:tab/>
        <w:t>Media Processing Procedures for Uplink</w:t>
      </w:r>
      <w:bookmarkEnd w:id="168"/>
    </w:p>
    <w:p w14:paraId="4D6C3046" w14:textId="77777777" w:rsidR="000E7CFB" w:rsidRPr="00CA7246" w:rsidRDefault="000E7CFB" w:rsidP="00B62401">
      <w:pPr>
        <w:keepNext/>
      </w:pPr>
      <w:r w:rsidRPr="00CA7246">
        <w:t>The 5GMSu AF instructs the 5GMSu AS to perform processing of the media according to the provided media processing document.</w:t>
      </w:r>
    </w:p>
    <w:p w14:paraId="4A84B8E2" w14:textId="77777777" w:rsidR="000E7CFB" w:rsidRPr="00CA7246" w:rsidRDefault="000E7CFB" w:rsidP="00B62401">
      <w:pPr>
        <w:keepNext/>
      </w:pPr>
      <w:r w:rsidRPr="00CA7246">
        <w:t>The procedure is defined as follows:</w:t>
      </w:r>
    </w:p>
    <w:p w14:paraId="60B58C91" w14:textId="77777777" w:rsidR="000E7CFB" w:rsidRPr="00CA7246" w:rsidRDefault="000E7CFB" w:rsidP="000E7CFB">
      <w:pPr>
        <w:pStyle w:val="TH"/>
      </w:pPr>
      <w:r w:rsidRPr="00CA7246">
        <w:object w:dxaOrig="8340" w:dyaOrig="4850" w14:anchorId="7E22BD06">
          <v:shape id="_x0000_i1053" type="#_x0000_t75" style="width:415.1pt;height:242.3pt" o:ole="">
            <v:imagedata r:id="rId73" o:title=""/>
          </v:shape>
          <o:OLEObject Type="Embed" ProgID="Mscgen.Chart" ShapeID="_x0000_i1053" DrawAspect="Content" ObjectID="_1739705152" r:id="rId74"/>
        </w:object>
      </w:r>
    </w:p>
    <w:p w14:paraId="2FDE880B" w14:textId="77777777" w:rsidR="000E7CFB" w:rsidRPr="00CA7246" w:rsidRDefault="000E7CFB" w:rsidP="000E7CFB">
      <w:pPr>
        <w:pStyle w:val="TF"/>
        <w:keepNext/>
      </w:pPr>
      <w:r w:rsidRPr="00CA7246">
        <w:t>Figure 7.3-1: Media Processing Procedures for Uplink</w:t>
      </w:r>
    </w:p>
    <w:p w14:paraId="0715E105" w14:textId="77777777" w:rsidR="000E7CFB" w:rsidRPr="00CA7246" w:rsidRDefault="000E7CFB" w:rsidP="000E7CFB">
      <w:r w:rsidRPr="00CA7246">
        <w:t>The steps are as follows:</w:t>
      </w:r>
    </w:p>
    <w:p w14:paraId="6D663A2E" w14:textId="567344F4" w:rsidR="000E7CFB" w:rsidRPr="00CA7246" w:rsidRDefault="000E7CFB" w:rsidP="000E7CFB">
      <w:pPr>
        <w:pStyle w:val="B1"/>
      </w:pPr>
      <w:r w:rsidRPr="00CA7246">
        <w:t>1</w:t>
      </w:r>
      <w:r>
        <w:t>.</w:t>
      </w:r>
      <w:r w:rsidRPr="00CA7246">
        <w:tab/>
      </w:r>
      <w:r w:rsidRPr="00B40209">
        <w:rPr>
          <w:i/>
          <w:iCs/>
        </w:rPr>
        <w:t>Setup of uplink streaming configuration</w:t>
      </w:r>
      <w:r w:rsidRPr="00CA7246">
        <w:t>: The 5GMSu</w:t>
      </w:r>
      <w:r w:rsidRPr="00CA7246" w:rsidDel="00B24C22">
        <w:t xml:space="preserve"> </w:t>
      </w:r>
      <w:r w:rsidRPr="00CA7246">
        <w:t>Application Provider sends a request to start a</w:t>
      </w:r>
      <w:r>
        <w:t>n uplink</w:t>
      </w:r>
      <w:r w:rsidRPr="00CA7246">
        <w:t xml:space="preserve">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w:t>
      </w:r>
      <w:ins w:id="169" w:author="Richard Bradbury" w:date="2023-02-28T17:05:00Z">
        <w:r w:rsidR="00357EF9">
          <w:t xml:space="preserve"> in the form of one or more Content Preparation Templates referenced by a Content Publication Configuration</w:t>
        </w:r>
      </w:ins>
      <w:r w:rsidRPr="00CA7246">
        <w:t>. Depending on the configuration one 5GMSu AS may be involved.</w:t>
      </w:r>
    </w:p>
    <w:p w14:paraId="05D2EDDA" w14:textId="7D5CA269" w:rsidR="000E7CFB" w:rsidRPr="00CA7246" w:rsidRDefault="000E7CFB" w:rsidP="000E7CFB">
      <w:pPr>
        <w:pStyle w:val="B1"/>
      </w:pPr>
      <w:r w:rsidRPr="00CA7246">
        <w:t>2</w:t>
      </w:r>
      <w:r>
        <w:t>.</w:t>
      </w:r>
      <w:r w:rsidRPr="00CA7246">
        <w:tab/>
      </w:r>
      <w:r w:rsidRPr="00B40209">
        <w:rPr>
          <w:i/>
          <w:iCs/>
        </w:rPr>
        <w:t>Provision 5GMSu</w:t>
      </w:r>
      <w:r w:rsidRPr="00B40209" w:rsidDel="00B24C22">
        <w:rPr>
          <w:i/>
          <w:iCs/>
        </w:rPr>
        <w:t xml:space="preserve"> </w:t>
      </w:r>
      <w:r w:rsidRPr="00B40209">
        <w:rPr>
          <w:i/>
          <w:iCs/>
        </w:rPr>
        <w:t>AS</w:t>
      </w:r>
      <w:r w:rsidRPr="00CA7246">
        <w:t>: The 5GMSu</w:t>
      </w:r>
      <w:r w:rsidRPr="00CA7246" w:rsidDel="00B24C22">
        <w:t xml:space="preserve"> </w:t>
      </w:r>
      <w:r w:rsidRPr="00CA7246">
        <w:t>AF parses the media processing description and provisions the 5GMSu</w:t>
      </w:r>
      <w:r w:rsidRPr="00CA7246" w:rsidDel="00B24C22">
        <w:t xml:space="preserve"> </w:t>
      </w:r>
      <w:r w:rsidRPr="00CA7246">
        <w:t>AS that will perform the requested processing</w:t>
      </w:r>
      <w:ins w:id="170" w:author="Richard Bradbury" w:date="2023-02-28T17:06:00Z">
        <w:r w:rsidR="00357EF9">
          <w:t xml:space="preserve"> via reference point M3u</w:t>
        </w:r>
      </w:ins>
      <w:r w:rsidRPr="00CA7246">
        <w:t>. If the requested processing is not accepted, the session creation fails.</w:t>
      </w:r>
    </w:p>
    <w:p w14:paraId="07FB707B" w14:textId="77777777" w:rsidR="000E7CFB" w:rsidRPr="00CA7246" w:rsidRDefault="000E7CFB" w:rsidP="000E7CFB">
      <w:pPr>
        <w:pStyle w:val="B1"/>
      </w:pPr>
      <w:r w:rsidRPr="00CA7246">
        <w:t>3</w:t>
      </w:r>
      <w:r>
        <w:t>.</w:t>
      </w:r>
      <w:r w:rsidRPr="00CA7246">
        <w:tab/>
      </w:r>
      <w:r w:rsidRPr="00B40209">
        <w:rPr>
          <w:i/>
          <w:iCs/>
        </w:rPr>
        <w:t>5GMSu</w:t>
      </w:r>
      <w:r w:rsidRPr="00B40209" w:rsidDel="00B24C22">
        <w:rPr>
          <w:i/>
          <w:iCs/>
        </w:rPr>
        <w:t xml:space="preserve"> </w:t>
      </w:r>
      <w:r w:rsidRPr="00B40209">
        <w:rPr>
          <w:i/>
          <w:iCs/>
        </w:rPr>
        <w:t>AS ready</w:t>
      </w:r>
      <w:r w:rsidRPr="00CA7246">
        <w:t>: The 5GMSu</w:t>
      </w:r>
      <w:r w:rsidRPr="00CA7246" w:rsidDel="00B24C22">
        <w:t xml:space="preserve"> </w:t>
      </w:r>
      <w:r w:rsidRPr="00CA7246">
        <w:t xml:space="preserve">AS confirms </w:t>
      </w:r>
      <w:r>
        <w:t xml:space="preserve">the </w:t>
      </w:r>
      <w:r w:rsidRPr="00CA7246">
        <w:t>correct configuration and informs the 5GMSu</w:t>
      </w:r>
      <w:r w:rsidRPr="00CA7246" w:rsidDel="00B24C22">
        <w:t xml:space="preserve"> </w:t>
      </w:r>
      <w:r w:rsidRPr="00CA7246">
        <w:t>AF that it is ready to receive and process media as requested.</w:t>
      </w:r>
    </w:p>
    <w:p w14:paraId="5416DF92" w14:textId="77777777" w:rsidR="000E7CFB" w:rsidRPr="00CA7246" w:rsidRDefault="000E7CFB" w:rsidP="000E7CFB">
      <w:pPr>
        <w:pStyle w:val="B1"/>
      </w:pPr>
      <w:r w:rsidRPr="00CA7246">
        <w:t>4</w:t>
      </w:r>
      <w:r>
        <w:t>.</w:t>
      </w:r>
      <w:r w:rsidRPr="00CA7246">
        <w:tab/>
      </w:r>
      <w:r w:rsidRPr="00B40209">
        <w:rPr>
          <w:i/>
          <w:iCs/>
        </w:rPr>
        <w:t>Confirm uplink streaming configuration</w:t>
      </w:r>
      <w:r w:rsidRPr="00CA7246">
        <w:t>: The 5GMSu</w:t>
      </w:r>
      <w:r w:rsidRPr="00CA7246" w:rsidDel="004B2961">
        <w:t xml:space="preserve"> </w:t>
      </w:r>
      <w:r w:rsidRPr="00CA7246">
        <w:t>AF confirms the successful creation of the uplink streaming configuration to the 5GMSu Application Provider.</w:t>
      </w:r>
    </w:p>
    <w:p w14:paraId="0C8BC96C" w14:textId="77777777" w:rsidR="000E7CFB" w:rsidRPr="00CA7246" w:rsidRDefault="000E7CFB" w:rsidP="000E7CFB">
      <w:pPr>
        <w:pStyle w:val="B1"/>
      </w:pPr>
      <w:r w:rsidRPr="00CA7246">
        <w:t>5</w:t>
      </w:r>
      <w:r>
        <w:t>.</w:t>
      </w:r>
      <w:r w:rsidRPr="00CA7246">
        <w:tab/>
      </w:r>
      <w:r w:rsidRPr="00B40209">
        <w:rPr>
          <w:i/>
          <w:iCs/>
        </w:rPr>
        <w:t>Uplink streaming session starts</w:t>
      </w:r>
      <w:r w:rsidRPr="00CA7246">
        <w:t>: the session is triggered in the 5GMSu Client.</w:t>
      </w:r>
    </w:p>
    <w:p w14:paraId="69BADE7E" w14:textId="77777777" w:rsidR="000E7CFB" w:rsidRPr="00CA7246" w:rsidRDefault="000E7CFB" w:rsidP="000E7CFB">
      <w:pPr>
        <w:pStyle w:val="B1"/>
      </w:pPr>
      <w:r w:rsidRPr="00CA7246">
        <w:t>6</w:t>
      </w:r>
      <w:r>
        <w:t>.</w:t>
      </w:r>
      <w:r w:rsidRPr="00CA7246">
        <w:tab/>
      </w:r>
      <w:r w:rsidRPr="00B40209">
        <w:rPr>
          <w:i/>
          <w:iCs/>
        </w:rPr>
        <w:t>Uplink media streaming</w:t>
      </w:r>
      <w:r w:rsidRPr="00CA7246">
        <w:t>: Media content is streamed from the 5GMSu Client to the 5GMSu</w:t>
      </w:r>
      <w:r w:rsidRPr="00CA7246" w:rsidDel="004B2961">
        <w:t xml:space="preserve"> </w:t>
      </w:r>
      <w:r w:rsidRPr="00CA7246">
        <w:t>AS.</w:t>
      </w:r>
    </w:p>
    <w:p w14:paraId="40F672B2" w14:textId="77CDAA6A" w:rsidR="000E7CFB" w:rsidRPr="00CA7246" w:rsidRDefault="000E7CFB" w:rsidP="000E7CFB">
      <w:pPr>
        <w:pStyle w:val="B1"/>
      </w:pPr>
      <w:r w:rsidRPr="00CA7246">
        <w:t>7</w:t>
      </w:r>
      <w:r>
        <w:t>.</w:t>
      </w:r>
      <w:r w:rsidRPr="00CA7246">
        <w:tab/>
        <w:t>The 5GMSu</w:t>
      </w:r>
      <w:r w:rsidRPr="00CA7246" w:rsidDel="004B2961">
        <w:t xml:space="preserve"> </w:t>
      </w:r>
      <w:r w:rsidRPr="00CA7246">
        <w:t>AS process(es) the received media based on the provisioned media processing</w:t>
      </w:r>
      <w:ins w:id="171" w:author="Richard Bradbury" w:date="2023-02-28T17:07:00Z">
        <w:r w:rsidR="00357EF9">
          <w:t xml:space="preserve"> workflow configured in step 2</w:t>
        </w:r>
      </w:ins>
      <w:r w:rsidRPr="00CA7246">
        <w:t>.</w:t>
      </w:r>
    </w:p>
    <w:p w14:paraId="5D6D15B0" w14:textId="2BF11D9F" w:rsidR="000E7CFB" w:rsidRDefault="000E7CFB" w:rsidP="000E7CFB">
      <w:pPr>
        <w:pStyle w:val="Changenext"/>
        <w:rPr>
          <w:highlight w:val="yellow"/>
        </w:rPr>
      </w:pPr>
      <w:r>
        <w:rPr>
          <w:highlight w:val="yellow"/>
        </w:rPr>
        <w:lastRenderedPageBreak/>
        <w:t>NEXT CHANGE</w:t>
      </w:r>
    </w:p>
    <w:p w14:paraId="0AB72462" w14:textId="77777777" w:rsidR="00B62401" w:rsidRPr="00CA7246" w:rsidRDefault="00B62401" w:rsidP="00B62401">
      <w:pPr>
        <w:pStyle w:val="Heading1"/>
        <w:rPr>
          <w:noProof/>
        </w:rPr>
      </w:pPr>
      <w:bookmarkStart w:id="172" w:name="_Toc123915431"/>
      <w:bookmarkStart w:id="173" w:name="_Toc123915435"/>
      <w:r w:rsidRPr="00CA7246">
        <w:rPr>
          <w:noProof/>
        </w:rPr>
        <w:t>A.2</w:t>
      </w:r>
      <w:r w:rsidRPr="00CA7246">
        <w:rPr>
          <w:noProof/>
        </w:rPr>
        <w:tab/>
      </w:r>
      <w:bookmarkStart w:id="174" w:name="_Hlk112322063"/>
      <w:r>
        <w:rPr>
          <w:noProof/>
          <w:lang w:val="fr-FR"/>
        </w:rPr>
        <w:t>Downlink media streaming with both AF and AS deployed in the trusted Data Network</w:t>
      </w:r>
      <w:bookmarkEnd w:id="172"/>
      <w:bookmarkEnd w:id="174"/>
    </w:p>
    <w:p w14:paraId="2EFB76EE" w14:textId="77777777" w:rsidR="00B62401" w:rsidRPr="00CA7246" w:rsidRDefault="00B62401" w:rsidP="00B62401">
      <w:pPr>
        <w:keepNext/>
        <w:keepLines/>
        <w:rPr>
          <w:noProof/>
        </w:rPr>
      </w:pPr>
      <w:r w:rsidRPr="00CA7246">
        <w:rPr>
          <w:noProof/>
        </w:rPr>
        <w:t xml:space="preserve">This collaboration scenario </w:t>
      </w:r>
      <w:r>
        <w:rPr>
          <w:noProof/>
        </w:rPr>
        <w:t xml:space="preserve">shown in figure A.2-1 </w:t>
      </w:r>
      <w:r w:rsidRPr="00CA7246">
        <w:rPr>
          <w:noProof/>
        </w:rPr>
        <w:t>represents a MNO CDN scenario, where the CDN is used for ingest and delivery of the content.</w:t>
      </w:r>
      <w:r>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 AS.</w:t>
      </w:r>
    </w:p>
    <w:bookmarkStart w:id="175" w:name="_MON_1739109953"/>
    <w:bookmarkEnd w:id="175"/>
    <w:p w14:paraId="000E4C33" w14:textId="7F2BFD81" w:rsidR="00B62401" w:rsidRPr="00CA7246" w:rsidRDefault="00236068" w:rsidP="00B62401">
      <w:pPr>
        <w:pStyle w:val="TH"/>
      </w:pPr>
      <w:del w:id="176" w:author="Richard Bradbury" w:date="2023-03-06T10:25:00Z">
        <w:r w:rsidRPr="00CA7246" w:rsidDel="0028045B">
          <w:object w:dxaOrig="9643" w:dyaOrig="3449" w14:anchorId="54242BF4">
            <v:shape id="_x0000_i1054" type="#_x0000_t75" style="width:481.45pt;height:170.3pt" o:ole="">
              <v:imagedata r:id="rId75" o:title=""/>
            </v:shape>
            <o:OLEObject Type="Embed" ProgID="Word.Picture.8" ShapeID="_x0000_i1054" DrawAspect="Content" ObjectID="_1739705153" r:id="rId76"/>
          </w:object>
        </w:r>
      </w:del>
      <w:ins w:id="177" w:author="Richard Bradbury" w:date="2023-03-07T14:33:00Z">
        <w:r w:rsidR="00683C75">
          <w:object w:dxaOrig="6403" w:dyaOrig="3595" w14:anchorId="2819C1C9">
            <v:shape id="_x0000_i1116" type="#_x0000_t75" style="width:477.7pt;height:143.35pt" o:ole="">
              <v:imagedata r:id="rId77" o:title="" croptop="23005f" cropbottom="22167f" cropleft="2761f" cropright="24571f"/>
            </v:shape>
            <o:OLEObject Type="Embed" ProgID="PowerPoint.Slide.12" ShapeID="_x0000_i1116" DrawAspect="Content" ObjectID="_1739705154" r:id="rId78"/>
          </w:object>
        </w:r>
      </w:ins>
    </w:p>
    <w:p w14:paraId="3F8DFBCC" w14:textId="68A70C71" w:rsidR="00B62401" w:rsidRPr="00CA7246" w:rsidRDefault="00B62401" w:rsidP="00B62401">
      <w:pPr>
        <w:pStyle w:val="TF"/>
        <w:rPr>
          <w:noProof/>
          <w:lang w:val="fr-FR"/>
        </w:rPr>
      </w:pPr>
      <w:r w:rsidRPr="00CA7246">
        <w:rPr>
          <w:noProof/>
          <w:lang w:val="fr-FR"/>
        </w:rPr>
        <w:t xml:space="preserve">Figure A.2-1: </w:t>
      </w:r>
      <w:del w:id="178" w:author="Richard Bradbury" w:date="2023-03-06T10:34:00Z">
        <w:r w:rsidRPr="00602E78" w:rsidDel="003E22B5">
          <w:rPr>
            <w:noProof/>
            <w:lang w:val="fr-FR"/>
          </w:rPr>
          <w:delText xml:space="preserve"> </w:delText>
        </w:r>
      </w:del>
      <w:r>
        <w:rPr>
          <w:noProof/>
          <w:lang w:val="fr-FR"/>
        </w:rPr>
        <w:t>Downlink media streaming with AF and AS in the trusted Data Network</w:t>
      </w:r>
    </w:p>
    <w:p w14:paraId="1A4E21B6" w14:textId="77777777" w:rsidR="00B62401" w:rsidRDefault="00B62401" w:rsidP="00B62401">
      <w:pPr>
        <w:pStyle w:val="Changenext"/>
        <w:rPr>
          <w:highlight w:val="yellow"/>
        </w:rPr>
      </w:pPr>
      <w:r>
        <w:rPr>
          <w:highlight w:val="yellow"/>
        </w:rPr>
        <w:lastRenderedPageBreak/>
        <w:t>NEXT CHANGE</w:t>
      </w:r>
    </w:p>
    <w:p w14:paraId="37A40654" w14:textId="7ECFF432" w:rsidR="00B62401" w:rsidRPr="00CA7246" w:rsidRDefault="00B62401" w:rsidP="00B62401">
      <w:pPr>
        <w:pStyle w:val="Heading1"/>
        <w:rPr>
          <w:noProof/>
        </w:rPr>
      </w:pPr>
      <w:bookmarkStart w:id="179" w:name="_Toc123915434"/>
      <w:r w:rsidRPr="00CA7246">
        <w:rPr>
          <w:noProof/>
        </w:rPr>
        <w:t>A.5</w:t>
      </w:r>
      <w:r w:rsidRPr="00CA7246">
        <w:rPr>
          <w:noProof/>
        </w:rPr>
        <w:tab/>
      </w:r>
      <w:del w:id="180" w:author="Richard Bradbury" w:date="2023-03-06T10:49:00Z">
        <w:r w:rsidRPr="00506704" w:rsidDel="008D3E96">
          <w:rPr>
            <w:noProof/>
            <w:lang w:val="fr-FR"/>
          </w:rPr>
          <w:delText xml:space="preserve"> </w:delText>
        </w:r>
      </w:del>
      <w:r>
        <w:rPr>
          <w:noProof/>
          <w:lang w:val="fr-FR"/>
        </w:rPr>
        <w:t>Downlink media streaming with AS deployed in an external Data Network, provisioned by AF deployed in the trusted Data Network</w:t>
      </w:r>
      <w:bookmarkEnd w:id="179"/>
    </w:p>
    <w:p w14:paraId="2A938BC6" w14:textId="77777777" w:rsidR="00B62401" w:rsidRPr="00CA7246" w:rsidRDefault="00B62401" w:rsidP="00CA7422">
      <w:pPr>
        <w:keepNext/>
        <w:keepLines/>
      </w:pPr>
      <w:r>
        <w:t>The</w:t>
      </w:r>
      <w:r w:rsidRPr="00CA7246">
        <w:t xml:space="preserve"> collaboration scenario </w:t>
      </w:r>
      <w:r>
        <w:t xml:space="preserve">shown in figure A.5-1 </w:t>
      </w:r>
      <w:r w:rsidRPr="00CA7246">
        <w:t xml:space="preserve">is similar to </w:t>
      </w:r>
      <w:r>
        <w:t>that depicted in clause A.</w:t>
      </w:r>
      <w:r w:rsidRPr="00CA7246">
        <w:t>4 with the difference that the external content hosting function (5GMSd AS) is provisioned from a 5GMSd AF which is located in a trusted Data Network. It is expected that a 5GMSd AF and 5GMSd AS from different providers are interconnected using an M3d interface.</w:t>
      </w:r>
      <w:r>
        <w:t xml:space="preserve"> </w:t>
      </w:r>
      <w:r>
        <w:rPr>
          <w:noProof/>
        </w:rPr>
        <w:t>The</w:t>
      </w:r>
      <w:r w:rsidRPr="00CA7246">
        <w:rPr>
          <w:noProof/>
        </w:rPr>
        <w:t xml:space="preserve"> Ingest API (M2d′) may follow 5GMS specifications.</w:t>
      </w:r>
    </w:p>
    <w:bookmarkStart w:id="181" w:name="_MON_1739109996"/>
    <w:bookmarkEnd w:id="181"/>
    <w:p w14:paraId="7965FACD" w14:textId="06DCBDCF" w:rsidR="00B62401" w:rsidRPr="00CA7246" w:rsidRDefault="00B62401" w:rsidP="003647D2">
      <w:pPr>
        <w:pStyle w:val="TH"/>
      </w:pPr>
      <w:del w:id="182" w:author="Richard Bradbury" w:date="2023-03-06T11:31:00Z">
        <w:r w:rsidRPr="00CA7246" w:rsidDel="00EE61E2">
          <w:object w:dxaOrig="9643" w:dyaOrig="3449" w14:anchorId="672CAADE">
            <v:shape id="_x0000_i1056" type="#_x0000_t75" style="width:481.45pt;height:170.3pt" o:ole="">
              <v:imagedata r:id="rId79" o:title=""/>
            </v:shape>
            <o:OLEObject Type="Embed" ProgID="Word.Picture.8" ShapeID="_x0000_i1056" DrawAspect="Content" ObjectID="_1739705155" r:id="rId80"/>
          </w:object>
        </w:r>
      </w:del>
      <w:bookmarkStart w:id="183" w:name="_MON_1739624058"/>
      <w:bookmarkEnd w:id="183"/>
      <w:ins w:id="184" w:author="Richard Bradbury" w:date="2023-03-06T16:07:00Z">
        <w:r w:rsidR="00824E34">
          <w:object w:dxaOrig="9755" w:dyaOrig="5478" w14:anchorId="4BFEBE70">
            <v:shape id="_x0000_i1057" type="#_x0000_t75" style="width:481.45pt;height:143.35pt" o:ole="">
              <v:imagedata r:id="rId81" o:title="" croptop="23010f" cropbottom="22244f" cropleft="2755f" cropright="24502f"/>
            </v:shape>
            <o:OLEObject Type="Embed" ProgID="PowerPoint.Slide.12" ShapeID="_x0000_i1057" DrawAspect="Content" ObjectID="_1739705156" r:id="rId82"/>
          </w:object>
        </w:r>
      </w:ins>
    </w:p>
    <w:p w14:paraId="58537C70" w14:textId="77777777" w:rsidR="00B62401" w:rsidRPr="00CA7246" w:rsidRDefault="00B62401" w:rsidP="00B62401">
      <w:pPr>
        <w:pStyle w:val="TF"/>
        <w:rPr>
          <w:noProof/>
        </w:rPr>
      </w:pPr>
      <w:r w:rsidRPr="00CA7246">
        <w:rPr>
          <w:noProof/>
        </w:rPr>
        <w:t xml:space="preserve">Figure A.5-1: </w:t>
      </w:r>
      <w:del w:id="185" w:author="Richard Bradbury" w:date="2023-03-06T10:59:00Z">
        <w:r w:rsidRPr="00506704" w:rsidDel="003647D2">
          <w:rPr>
            <w:noProof/>
          </w:rPr>
          <w:delText xml:space="preserve"> </w:delText>
        </w:r>
      </w:del>
      <w:r>
        <w:rPr>
          <w:noProof/>
        </w:rPr>
        <w:t>Downlink media streaming with AS in external Data Network, provisioned by AF in the trusted Data Network</w:t>
      </w:r>
    </w:p>
    <w:p w14:paraId="15D9B92B" w14:textId="77777777" w:rsidR="00B62401" w:rsidRPr="00CA7246" w:rsidRDefault="00B62401" w:rsidP="00B62401">
      <w:pPr>
        <w:rPr>
          <w:noProof/>
        </w:rPr>
      </w:pPr>
      <w:r w:rsidRPr="00CA7246">
        <w:rPr>
          <w:noProof/>
        </w:rPr>
        <w:t>Interface M2d′ may be similar to interface M2d. All other interfaces depicted follow 3GPP specifications.</w:t>
      </w:r>
    </w:p>
    <w:p w14:paraId="06ED7C77" w14:textId="77777777" w:rsidR="00B62401" w:rsidRDefault="00B62401" w:rsidP="00B62401">
      <w:pPr>
        <w:pStyle w:val="Changenext"/>
        <w:rPr>
          <w:highlight w:val="yellow"/>
        </w:rPr>
      </w:pPr>
      <w:r>
        <w:rPr>
          <w:highlight w:val="yellow"/>
        </w:rPr>
        <w:lastRenderedPageBreak/>
        <w:t>NEXT CHANGE</w:t>
      </w:r>
    </w:p>
    <w:p w14:paraId="0EBDCFF7" w14:textId="77777777" w:rsidR="000E7CFB" w:rsidRPr="00CA7246" w:rsidRDefault="000E7CFB" w:rsidP="000E7CFB">
      <w:pPr>
        <w:pStyle w:val="Heading1"/>
        <w:rPr>
          <w:noProof/>
        </w:rPr>
      </w:pPr>
      <w:r w:rsidRPr="00CA7246">
        <w:rPr>
          <w:noProof/>
        </w:rPr>
        <w:t>A.6</w:t>
      </w:r>
      <w:r w:rsidRPr="00CA7246">
        <w:rPr>
          <w:noProof/>
        </w:rPr>
        <w:tab/>
      </w:r>
      <w:r>
        <w:rPr>
          <w:noProof/>
          <w:lang w:val="fr-FR"/>
        </w:rPr>
        <w:t>Downlink media streaming with AS deployed in the trusted Data Network, provisioned by AF deployed in an external Data Network</w:t>
      </w:r>
      <w:bookmarkEnd w:id="173"/>
    </w:p>
    <w:p w14:paraId="22DFDF32" w14:textId="7B0E8AF1" w:rsidR="000E7CFB" w:rsidRPr="00CA7246" w:rsidRDefault="000E7CFB" w:rsidP="00B62401">
      <w:pPr>
        <w:keepNext/>
        <w:keepLines/>
        <w:rPr>
          <w:noProof/>
        </w:rPr>
      </w:pPr>
      <w:r>
        <w:t>The</w:t>
      </w:r>
      <w:r w:rsidRPr="00CA7246">
        <w:t xml:space="preserve"> collaboration scenario </w:t>
      </w:r>
      <w:r>
        <w:rPr>
          <w:noProof/>
        </w:rPr>
        <w:t xml:space="preserve">shown in figure A.6-1 </w:t>
      </w:r>
      <w:r w:rsidRPr="00CA7246">
        <w:t xml:space="preserve">is similar to </w:t>
      </w:r>
      <w:r>
        <w:t>those depicted in clauses A.</w:t>
      </w:r>
      <w:r w:rsidRPr="00CA7246">
        <w:t xml:space="preserve">4 and </w:t>
      </w:r>
      <w:r>
        <w:t>A.</w:t>
      </w:r>
      <w:r w:rsidRPr="00CA7246">
        <w:t>5 with the difference that the trusted content hosting function (5GMSd AS) is provisioned from an external 5GMSd AF. It is expected that a 5GMSd AF and 5GMSd AS from different providers are interconnected using an M3d interface.</w:t>
      </w:r>
      <w:r>
        <w:t xml:space="preserve"> </w:t>
      </w:r>
      <w:r w:rsidRPr="00CA7246">
        <w:rPr>
          <w:noProof/>
        </w:rPr>
        <w:t>The Provisioning API (M1d′) may follow 5GMS specifications.</w:t>
      </w:r>
      <w:ins w:id="186" w:author="Richard Bradbury" w:date="2023-03-06T11:33:00Z">
        <w:r w:rsidR="00EE61E2">
          <w:rPr>
            <w:noProof/>
          </w:rPr>
          <w:t xml:space="preserve"> </w:t>
        </w:r>
        <w:r w:rsidR="00EE61E2">
          <w:t>Interaction</w:t>
        </w:r>
      </w:ins>
      <w:ins w:id="187" w:author="Richard Bradbury" w:date="2023-03-06T16:58:00Z">
        <w:r w:rsidR="003B00E1">
          <w:t>s</w:t>
        </w:r>
      </w:ins>
      <w:ins w:id="188" w:author="Richard Bradbury" w:date="2023-03-06T11:33:00Z">
        <w:r w:rsidR="00EE61E2">
          <w:t xml:space="preserve"> between the externally-deployed 5GMSd AF and the PCF are proxied via the NEF at reference point N33.</w:t>
        </w:r>
      </w:ins>
    </w:p>
    <w:bookmarkStart w:id="189" w:name="_MON_1739084063"/>
    <w:bookmarkEnd w:id="189"/>
    <w:p w14:paraId="018237F1" w14:textId="06CB8B05" w:rsidR="000E7CFB" w:rsidRPr="00CA7246" w:rsidRDefault="000E7CFB" w:rsidP="000E7CFB">
      <w:pPr>
        <w:pStyle w:val="TH"/>
      </w:pPr>
      <w:del w:id="190" w:author="Richard Bradbury" w:date="2023-03-06T11:31:00Z">
        <w:r w:rsidRPr="00CA7246" w:rsidDel="00EE61E2">
          <w:object w:dxaOrig="9643" w:dyaOrig="3449" w14:anchorId="22D98B32">
            <v:shape id="_x0000_i1058" type="#_x0000_t75" style="width:481.45pt;height:170.3pt" o:ole="">
              <v:imagedata r:id="rId83" o:title=""/>
            </v:shape>
            <o:OLEObject Type="Embed" ProgID="Word.Picture.8" ShapeID="_x0000_i1058" DrawAspect="Content" ObjectID="_1739705157" r:id="rId84"/>
          </w:object>
        </w:r>
      </w:del>
      <w:commentRangeStart w:id="191"/>
      <w:commentRangeEnd w:id="191"/>
      <w:r w:rsidR="00EE61E2">
        <w:rPr>
          <w:rStyle w:val="CommentReference"/>
          <w:rFonts w:ascii="Times New Roman" w:hAnsi="Times New Roman"/>
          <w:b w:val="0"/>
        </w:rPr>
        <w:commentReference w:id="191"/>
      </w:r>
      <w:bookmarkStart w:id="192" w:name="_MON_1739624187"/>
      <w:bookmarkEnd w:id="192"/>
      <w:ins w:id="193" w:author="Richard Bradbury" w:date="2023-03-06T16:07:00Z">
        <w:r w:rsidR="00824E34">
          <w:object w:dxaOrig="9755" w:dyaOrig="5478" w14:anchorId="4B473BBC">
            <v:shape id="_x0000_i1059" type="#_x0000_t75" style="width:481.45pt;height:142.1pt" o:ole="">
              <v:imagedata r:id="rId85" o:title="" croptop="23010f" cropbottom="22244f" cropleft="2574f" cropright="24495f"/>
            </v:shape>
            <o:OLEObject Type="Embed" ProgID="PowerPoint.Slide.12" ShapeID="_x0000_i1059" DrawAspect="Content" ObjectID="_1739705158" r:id="rId86"/>
          </w:object>
        </w:r>
      </w:ins>
    </w:p>
    <w:p w14:paraId="7BA8C38E" w14:textId="77777777" w:rsidR="000E7CFB" w:rsidRPr="00CA7246" w:rsidRDefault="000E7CFB" w:rsidP="000E7CFB">
      <w:pPr>
        <w:pStyle w:val="TF"/>
        <w:rPr>
          <w:noProof/>
        </w:rPr>
      </w:pPr>
      <w:r w:rsidRPr="00CA7246">
        <w:rPr>
          <w:noProof/>
        </w:rPr>
        <w:t xml:space="preserve">Figure A.6-1: </w:t>
      </w:r>
      <w:r>
        <w:rPr>
          <w:noProof/>
        </w:rPr>
        <w:t>Downlink media streaming with AS in the trusted Data Network, provisioned by AF in external Data Network</w:t>
      </w:r>
    </w:p>
    <w:p w14:paraId="146328D5" w14:textId="02065B8F" w:rsidR="000E7CFB" w:rsidRPr="00CA7246" w:rsidRDefault="00EE61E2" w:rsidP="000E7CFB">
      <w:pPr>
        <w:rPr>
          <w:noProof/>
        </w:rPr>
      </w:pPr>
      <w:ins w:id="194" w:author="Richard Bradbury" w:date="2023-03-06T11:33:00Z">
        <w:r>
          <w:rPr>
            <w:noProof/>
          </w:rPr>
          <w:t xml:space="preserve">The </w:t>
        </w:r>
      </w:ins>
      <w:del w:id="195" w:author="Richard Bradbury" w:date="2023-03-06T11:33:00Z">
        <w:r w:rsidR="000E7CFB" w:rsidRPr="00CA7246" w:rsidDel="00EE61E2">
          <w:rPr>
            <w:noProof/>
          </w:rPr>
          <w:delText>I</w:delText>
        </w:r>
      </w:del>
      <w:ins w:id="196" w:author="Richard Bradbury" w:date="2023-03-06T11:33:00Z">
        <w:r>
          <w:rPr>
            <w:noProof/>
          </w:rPr>
          <w:t>i</w:t>
        </w:r>
      </w:ins>
      <w:r w:rsidR="000E7CFB" w:rsidRPr="00CA7246">
        <w:rPr>
          <w:noProof/>
        </w:rPr>
        <w:t xml:space="preserve">nterface </w:t>
      </w:r>
      <w:ins w:id="197" w:author="Richard Bradbury" w:date="2023-03-06T11:33:00Z">
        <w:r>
          <w:rPr>
            <w:noProof/>
          </w:rPr>
          <w:t>at refer</w:t>
        </w:r>
      </w:ins>
      <w:ins w:id="198" w:author="Richard Bradbury" w:date="2023-03-06T11:34:00Z">
        <w:r>
          <w:rPr>
            <w:noProof/>
          </w:rPr>
          <w:t xml:space="preserve">ence point </w:t>
        </w:r>
      </w:ins>
      <w:r w:rsidR="000E7CFB" w:rsidRPr="00CA7246">
        <w:rPr>
          <w:noProof/>
        </w:rPr>
        <w:t xml:space="preserve">M1d′ may be similar to </w:t>
      </w:r>
      <w:del w:id="199" w:author="Richard Bradbury" w:date="2023-03-06T11:34:00Z">
        <w:r w:rsidR="000E7CFB" w:rsidRPr="00CA7246" w:rsidDel="00EE61E2">
          <w:rPr>
            <w:noProof/>
          </w:rPr>
          <w:delText>interface</w:delText>
        </w:r>
      </w:del>
      <w:ins w:id="200" w:author="Richard Bradbury" w:date="2023-03-06T11:34:00Z">
        <w:r>
          <w:rPr>
            <w:noProof/>
          </w:rPr>
          <w:t>that defined at reference point</w:t>
        </w:r>
      </w:ins>
      <w:r w:rsidR="000E7CFB" w:rsidRPr="00CA7246">
        <w:rPr>
          <w:noProof/>
        </w:rPr>
        <w:t xml:space="preserve"> M1d. All other interfaces depicted follow 3GPP specifications.</w:t>
      </w:r>
    </w:p>
    <w:p w14:paraId="3D2FA152" w14:textId="77777777" w:rsidR="00B62401" w:rsidRDefault="00B62401" w:rsidP="00B62401">
      <w:pPr>
        <w:pStyle w:val="Changenext"/>
        <w:rPr>
          <w:highlight w:val="yellow"/>
        </w:rPr>
      </w:pPr>
      <w:r>
        <w:rPr>
          <w:highlight w:val="yellow"/>
        </w:rPr>
        <w:lastRenderedPageBreak/>
        <w:t>NEXT CHANGE</w:t>
      </w:r>
    </w:p>
    <w:p w14:paraId="7789CDD3" w14:textId="77777777" w:rsidR="00B62401" w:rsidRPr="00CA7246" w:rsidRDefault="00B62401" w:rsidP="00B62401">
      <w:pPr>
        <w:pStyle w:val="Heading1"/>
        <w:rPr>
          <w:noProof/>
        </w:rPr>
      </w:pPr>
      <w:bookmarkStart w:id="201" w:name="_Toc123915436"/>
      <w:r w:rsidRPr="00CA7246">
        <w:rPr>
          <w:noProof/>
        </w:rPr>
        <w:t>A.7</w:t>
      </w:r>
      <w:r w:rsidRPr="00CA7246">
        <w:rPr>
          <w:noProof/>
        </w:rPr>
        <w:tab/>
      </w:r>
      <w:r>
        <w:rPr>
          <w:noProof/>
          <w:lang w:val="fr-FR"/>
        </w:rPr>
        <w:t>Downlink media streaming with both AF and AS deployed in the trusted Data Network and AF interaction with PCF</w:t>
      </w:r>
      <w:bookmarkEnd w:id="201"/>
    </w:p>
    <w:p w14:paraId="7CAA1E5F" w14:textId="28E5F43B" w:rsidR="00B62401" w:rsidRPr="00CA7246" w:rsidRDefault="00B62401" w:rsidP="00B62401">
      <w:pPr>
        <w:keepNext/>
        <w:rPr>
          <w:noProof/>
        </w:rPr>
      </w:pPr>
      <w:r>
        <w:rPr>
          <w:noProof/>
        </w:rPr>
        <w:t>The</w:t>
      </w:r>
      <w:r w:rsidRPr="00CA7246">
        <w:rPr>
          <w:noProof/>
        </w:rPr>
        <w:t xml:space="preserve"> collaboration scenario </w:t>
      </w:r>
      <w:r>
        <w:rPr>
          <w:noProof/>
        </w:rPr>
        <w:t xml:space="preserve">shown in figure A.7-1 </w:t>
      </w:r>
      <w:r w:rsidRPr="00CA7246">
        <w:rPr>
          <w:noProof/>
        </w:rPr>
        <w:t>represents a MNO CDN scenario (</w:t>
      </w:r>
      <w:del w:id="202" w:author="Richard Bradbury" w:date="2023-02-28T17:13:00Z">
        <w:r w:rsidRPr="00CA7246" w:rsidDel="00D931DF">
          <w:rPr>
            <w:noProof/>
          </w:rPr>
          <w:delText>like in Collaboration 2</w:delText>
        </w:r>
      </w:del>
      <w:ins w:id="203" w:author="Richard Bradbury" w:date="2023-02-28T17:13:00Z">
        <w:r w:rsidR="00D931DF">
          <w:rPr>
            <w:noProof/>
          </w:rPr>
          <w:t>similar to that in clause A.2</w:t>
        </w:r>
      </w:ins>
      <w:r w:rsidRPr="00CA7246">
        <w:rPr>
          <w:noProof/>
        </w:rPr>
        <w:t>) where the CDN is used for ingest and delivery of the content. Additional 5GMS features are used which require interaction with the PCF.</w:t>
      </w:r>
    </w:p>
    <w:bookmarkStart w:id="204" w:name="_MON_1739110057"/>
    <w:bookmarkEnd w:id="204"/>
    <w:p w14:paraId="255C1322" w14:textId="507CD222" w:rsidR="00B62401" w:rsidRPr="00CA7246" w:rsidRDefault="00B62401" w:rsidP="00B62401">
      <w:pPr>
        <w:pStyle w:val="TH"/>
      </w:pPr>
      <w:del w:id="205" w:author="Richard Bradbury" w:date="2023-03-06T11:45:00Z">
        <w:r w:rsidRPr="00CA7246" w:rsidDel="001902C8">
          <w:object w:dxaOrig="9643" w:dyaOrig="3449" w14:anchorId="46B06119">
            <v:shape id="_x0000_i1060" type="#_x0000_t75" style="width:481.45pt;height:170.3pt" o:ole="">
              <v:imagedata r:id="rId87" o:title=""/>
            </v:shape>
            <o:OLEObject Type="Embed" ProgID="Word.Picture.8" ShapeID="_x0000_i1060" DrawAspect="Content" ObjectID="_1739705159" r:id="rId88"/>
          </w:object>
        </w:r>
      </w:del>
      <w:bookmarkStart w:id="206" w:name="_MON_1739624343"/>
      <w:bookmarkEnd w:id="206"/>
      <w:ins w:id="207" w:author="Richard Bradbury" w:date="2023-03-06T16:13:00Z">
        <w:r w:rsidR="005C3587">
          <w:object w:dxaOrig="9755" w:dyaOrig="5478" w14:anchorId="18F6D602">
            <v:shape id="_x0000_i1061" type="#_x0000_t75" style="width:477.7pt;height:142.1pt" o:ole="">
              <v:imagedata r:id="rId89" o:title="" croptop="22897f" cropbottom="22232f" cropleft="2574f" cropright="24495f"/>
            </v:shape>
            <o:OLEObject Type="Embed" ProgID="PowerPoint.Slide.12" ShapeID="_x0000_i1061" DrawAspect="Content" ObjectID="_1739705160" r:id="rId90"/>
          </w:object>
        </w:r>
      </w:ins>
    </w:p>
    <w:p w14:paraId="5856B320" w14:textId="77777777" w:rsidR="00B62401" w:rsidRPr="00CA7246" w:rsidRDefault="00B62401" w:rsidP="00B62401">
      <w:pPr>
        <w:pStyle w:val="TF"/>
        <w:rPr>
          <w:noProof/>
          <w:lang w:val="fr-FR"/>
        </w:rPr>
      </w:pPr>
      <w:r w:rsidRPr="00CA7246">
        <w:rPr>
          <w:noProof/>
          <w:lang w:val="fr-FR"/>
        </w:rPr>
        <w:t xml:space="preserve">Figure A.7-1: </w:t>
      </w:r>
      <w:r>
        <w:rPr>
          <w:noProof/>
          <w:lang w:val="fr-FR"/>
        </w:rPr>
        <w:t>Downlink media streaming with AF and AS in the trusted Data Network</w:t>
      </w:r>
    </w:p>
    <w:p w14:paraId="176A0411" w14:textId="77777777" w:rsidR="00B62401" w:rsidRDefault="00B62401" w:rsidP="00B62401">
      <w:pPr>
        <w:pStyle w:val="Changenext"/>
        <w:rPr>
          <w:highlight w:val="yellow"/>
        </w:rPr>
      </w:pPr>
      <w:r>
        <w:rPr>
          <w:highlight w:val="yellow"/>
        </w:rPr>
        <w:lastRenderedPageBreak/>
        <w:t>NEXT CHANGE</w:t>
      </w:r>
    </w:p>
    <w:p w14:paraId="6246E37E" w14:textId="77777777" w:rsidR="00B62401" w:rsidRDefault="00B62401" w:rsidP="00B62401">
      <w:pPr>
        <w:pStyle w:val="Heading1"/>
        <w:rPr>
          <w:noProof/>
          <w:lang w:val="fr-FR"/>
        </w:rPr>
      </w:pPr>
      <w:r>
        <w:rPr>
          <w:noProof/>
          <w:lang w:val="fr-FR"/>
        </w:rPr>
        <w:t>A.10</w:t>
      </w:r>
      <w:r>
        <w:rPr>
          <w:noProof/>
          <w:lang w:val="fr-FR"/>
        </w:rPr>
        <w:tab/>
        <w:t>Uplink media streaming using content preparation with both AF and AS deployed in the trusted Data Network</w:t>
      </w:r>
    </w:p>
    <w:p w14:paraId="54923A1B" w14:textId="77777777" w:rsidR="00B62401" w:rsidRDefault="00B62401" w:rsidP="00B62401">
      <w:pPr>
        <w:keepNext/>
      </w:pPr>
      <w:r>
        <w:t>In this collaboration scenario shown in figure A.10-1, both the 5GMSu AS and 5GMSu reside in the trusted Data Network. Additionally, reference point M2u is used for content egest to the external 5GMSu Application Provider.</w:t>
      </w:r>
    </w:p>
    <w:p w14:paraId="3BAF2B6B" w14:textId="72C8DF96" w:rsidR="00FA61F4" w:rsidRDefault="00B62401">
      <w:pPr>
        <w:pStyle w:val="TH"/>
        <w:rPr>
          <w:ins w:id="208" w:author="Richard Bradbury" w:date="2023-02-28T17:11:00Z"/>
        </w:rPr>
        <w:pPrChange w:id="209" w:author="Richard Bradbury" w:date="2023-02-28T17:11:00Z">
          <w:pPr>
            <w:pStyle w:val="TH"/>
            <w:keepNext w:val="0"/>
          </w:pPr>
        </w:pPrChange>
      </w:pPr>
      <w:del w:id="210" w:author="Richard Bradbury" w:date="2023-03-06T12:01:00Z">
        <w:r w:rsidDel="00DC6A80">
          <w:object w:dxaOrig="13471" w:dyaOrig="4875" w14:anchorId="79669027">
            <v:shape id="_x0000_i1062" type="#_x0000_t75" style="width:481.45pt;height:174.7pt" o:ole="">
              <v:imagedata r:id="rId91" o:title=""/>
            </v:shape>
            <o:OLEObject Type="Embed" ProgID="Visio.Drawing.15" ShapeID="_x0000_i1062" DrawAspect="Content" ObjectID="_1739705161" r:id="rId92"/>
          </w:object>
        </w:r>
      </w:del>
      <w:bookmarkStart w:id="211" w:name="_MON_1739624676"/>
      <w:bookmarkEnd w:id="211"/>
      <w:ins w:id="212" w:author="Richard Bradbury" w:date="2023-03-06T16:14:00Z">
        <w:r w:rsidR="005C3587">
          <w:object w:dxaOrig="9755" w:dyaOrig="5478" w14:anchorId="0DE82EEC">
            <v:shape id="_x0000_i1063" type="#_x0000_t75" style="width:478.35pt;height:142.1pt" o:ole="">
              <v:imagedata r:id="rId93" o:title="" croptop="22902f" cropbottom="22130f" cropleft="2513f" cropright="24502f"/>
            </v:shape>
            <o:OLEObject Type="Embed" ProgID="PowerPoint.Slide.12" ShapeID="_x0000_i1063" DrawAspect="Content" ObjectID="_1739705162" r:id="rId94"/>
          </w:object>
        </w:r>
      </w:ins>
    </w:p>
    <w:p w14:paraId="08CBF5C7" w14:textId="6D73021D" w:rsidR="00B62401" w:rsidRDefault="00B62401" w:rsidP="00DA1A04">
      <w:pPr>
        <w:pStyle w:val="TH"/>
        <w:keepNext w:val="0"/>
        <w:rPr>
          <w:noProof/>
          <w:lang w:val="fr-FR"/>
        </w:rPr>
      </w:pPr>
      <w:r>
        <w:t xml:space="preserve">Figure A.10-1: </w:t>
      </w:r>
      <w:r>
        <w:rPr>
          <w:noProof/>
          <w:lang w:val="fr-FR"/>
        </w:rPr>
        <w:t>Uplink media streaming with AF and AS in trusted Data Network</w:t>
      </w:r>
    </w:p>
    <w:p w14:paraId="13A09036" w14:textId="77777777" w:rsidR="00B62401" w:rsidRDefault="00B62401" w:rsidP="00B62401">
      <w:pPr>
        <w:keepNext/>
      </w:pPr>
      <w:r>
        <w:lastRenderedPageBreak/>
        <w:t>Figure A.10</w:t>
      </w:r>
      <w:r>
        <w:noBreakHyphen/>
        <w:t>2 provides a high-level call flow for this collaboration scenario.</w:t>
      </w:r>
    </w:p>
    <w:p w14:paraId="365D41A0" w14:textId="3009AC1E" w:rsidR="00DA1A04" w:rsidRDefault="008A47CD" w:rsidP="00DA1A04">
      <w:pPr>
        <w:keepNext/>
        <w:jc w:val="center"/>
      </w:pPr>
      <w:del w:id="213" w:author="Richard Bradbury" w:date="2023-02-28T17:24:00Z">
        <w:r w:rsidDel="00A11237">
          <w:object w:dxaOrig="13480" w:dyaOrig="16300" w14:anchorId="09115913">
            <v:shape id="_x0000_i1064" type="#_x0000_t75" style="width:482.7pt;height:581.65pt" o:ole="">
              <v:imagedata r:id="rId95" o:title=""/>
            </v:shape>
            <o:OLEObject Type="Embed" ProgID="Mscgen.Chart" ShapeID="_x0000_i1064" DrawAspect="Content" ObjectID="_1739705163" r:id="rId96"/>
          </w:object>
        </w:r>
      </w:del>
      <w:ins w:id="214" w:author="Richard Bradbury" w:date="2023-02-28T17:24:00Z">
        <w:r w:rsidR="007446CC">
          <w:object w:dxaOrig="13480" w:dyaOrig="16210" w14:anchorId="24452C2C">
            <v:shape id="_x0000_i1065" type="#_x0000_t75" style="width:482.7pt;height:578.5pt" o:ole="">
              <v:imagedata r:id="rId97" o:title=""/>
            </v:shape>
            <o:OLEObject Type="Embed" ProgID="Mscgen.Chart" ShapeID="_x0000_i1065" DrawAspect="Content" ObjectID="_1739705164" r:id="rId98"/>
          </w:object>
        </w:r>
      </w:ins>
    </w:p>
    <w:p w14:paraId="11C934F2" w14:textId="45CF2222" w:rsidR="00B62401" w:rsidRDefault="00B62401" w:rsidP="00DA1A04">
      <w:pPr>
        <w:pStyle w:val="TH"/>
        <w:keepNext w:val="0"/>
      </w:pPr>
      <w:r>
        <w:fldChar w:fldCharType="begin"/>
      </w:r>
      <w:r w:rsidR="00000000">
        <w:fldChar w:fldCharType="separate"/>
      </w:r>
      <w:r>
        <w:fldChar w:fldCharType="end"/>
      </w:r>
      <w:r>
        <w:t>Figure A.10-2: Call flow for u</w:t>
      </w:r>
      <w:r>
        <w:rPr>
          <w:noProof/>
          <w:lang w:val="fr-FR"/>
        </w:rPr>
        <w:t>plink media streaming using content preparation with AF and AS in trusted Data Network</w:t>
      </w:r>
    </w:p>
    <w:p w14:paraId="6F00ECC5" w14:textId="77777777" w:rsidR="00B62401" w:rsidRDefault="00B62401" w:rsidP="00B62401">
      <w:pPr>
        <w:keepNext/>
      </w:pPr>
      <w:r>
        <w:lastRenderedPageBreak/>
        <w:t>Steps:</w:t>
      </w:r>
    </w:p>
    <w:p w14:paraId="11883F00" w14:textId="77777777" w:rsidR="00B62401" w:rsidRDefault="00B62401" w:rsidP="00B62401">
      <w:pPr>
        <w:pStyle w:val="B1"/>
        <w:keepNext/>
      </w:pPr>
      <w:r>
        <w:t>1.</w:t>
      </w:r>
      <w:r>
        <w:tab/>
        <w:t>The 5GMSu Application Provider creates a Provisioning Session with the 5GMSu AF.</w:t>
      </w:r>
    </w:p>
    <w:p w14:paraId="32E5992D" w14:textId="77777777" w:rsidR="00B62401" w:rsidRDefault="00B62401" w:rsidP="00B62401">
      <w:pPr>
        <w:pStyle w:val="B1"/>
        <w:keepNext/>
        <w:rPr>
          <w:b/>
          <w:bCs/>
        </w:rPr>
      </w:pPr>
      <w:r>
        <w:rPr>
          <w:b/>
          <w:bCs/>
        </w:rPr>
        <w:t>2.</w:t>
      </w:r>
      <w:r>
        <w:rPr>
          <w:b/>
          <w:bCs/>
        </w:rPr>
        <w:tab/>
        <w:t>The 5GMSu Application Provider requests the 5GMSu AF to create one Content Publishing Configuration that defines the instructions for content egest (M1u).</w:t>
      </w:r>
    </w:p>
    <w:p w14:paraId="2D321357" w14:textId="7DB97302" w:rsidR="00B62401" w:rsidRDefault="00B62401" w:rsidP="00B62401">
      <w:pPr>
        <w:pStyle w:val="B1"/>
        <w:keepNext/>
        <w:rPr>
          <w:b/>
          <w:bCs/>
        </w:rPr>
      </w:pPr>
      <w:r>
        <w:rPr>
          <w:b/>
          <w:bCs/>
        </w:rPr>
        <w:t>3.</w:t>
      </w:r>
      <w:r>
        <w:rPr>
          <w:b/>
          <w:bCs/>
        </w:rPr>
        <w:tab/>
        <w:t>The 5GMSu AF, based on the received Content Publishing Configuration, requests the 5GMSu AS to confirm the availability of content resources for content preparation</w:t>
      </w:r>
      <w:ins w:id="215" w:author="Richard Bradbury" w:date="2023-02-28T17:30:00Z">
        <w:r w:rsidR="0027062F">
          <w:rPr>
            <w:b/>
            <w:bCs/>
          </w:rPr>
          <w:t xml:space="preserve"> (M3u)</w:t>
        </w:r>
      </w:ins>
      <w:r>
        <w:rPr>
          <w:b/>
          <w:bCs/>
        </w:rPr>
        <w:t>.</w:t>
      </w:r>
    </w:p>
    <w:p w14:paraId="751CA8B9" w14:textId="77777777" w:rsidR="00B62401" w:rsidRDefault="00B62401" w:rsidP="00B62401">
      <w:pPr>
        <w:pStyle w:val="B1"/>
        <w:rPr>
          <w:b/>
          <w:bCs/>
        </w:rPr>
      </w:pPr>
      <w:r>
        <w:rPr>
          <w:b/>
          <w:bCs/>
        </w:rPr>
        <w:t>4.</w:t>
      </w:r>
      <w:r>
        <w:rPr>
          <w:b/>
          <w:bCs/>
        </w:rPr>
        <w:tab/>
        <w:t>The 5GMSu AF acknowledges the successful creation of the Content Publishing Configuration to the 5GMSu Application Provider (M1u).</w:t>
      </w:r>
    </w:p>
    <w:p w14:paraId="6781C348" w14:textId="77777777" w:rsidR="00B62401" w:rsidRDefault="00B62401" w:rsidP="00B62401">
      <w:pPr>
        <w:keepNext/>
      </w:pPr>
      <w:r>
        <w:t>At some later point in time:</w:t>
      </w:r>
    </w:p>
    <w:p w14:paraId="782D8795" w14:textId="77777777" w:rsidR="00B62401" w:rsidRDefault="00B62401" w:rsidP="00B62401">
      <w:pPr>
        <w:pStyle w:val="B1"/>
      </w:pPr>
      <w:r>
        <w:t>5.</w:t>
      </w:r>
      <w:r>
        <w:tab/>
        <w:t>The 5GMSu Application Provider provides Service Access Information to the 5GMS-Aware Application at reference point M8u.</w:t>
      </w:r>
    </w:p>
    <w:p w14:paraId="05B74496" w14:textId="77777777" w:rsidR="00B62401" w:rsidRDefault="00B62401" w:rsidP="00B62401">
      <w:pPr>
        <w:pStyle w:val="B1"/>
      </w:pPr>
      <w:r>
        <w:t>6.</w:t>
      </w:r>
      <w:r>
        <w:tab/>
        <w:t>The 5GMS-Aware Application requests the 5GMSu Client to start an uplink streaming session (M6u/M7u).</w:t>
      </w:r>
    </w:p>
    <w:p w14:paraId="62CEDFDE" w14:textId="77777777" w:rsidR="00B62401" w:rsidRDefault="00B62401" w:rsidP="00B62401">
      <w:pPr>
        <w:pStyle w:val="B1"/>
        <w:rPr>
          <w:b/>
          <w:bCs/>
        </w:rPr>
      </w:pPr>
      <w:r>
        <w:rPr>
          <w:b/>
          <w:bCs/>
        </w:rPr>
        <w:t>7.</w:t>
      </w:r>
      <w:r>
        <w:rPr>
          <w:b/>
          <w:bCs/>
        </w:rPr>
        <w:tab/>
        <w:t>The 5GMSu Client requests that the 5GMSu AF initialises uplink media streaming, including any content preparation required by the Content Publishing Configuration (M5u).</w:t>
      </w:r>
    </w:p>
    <w:p w14:paraId="356F3C63" w14:textId="77777777" w:rsidR="00B62401" w:rsidRDefault="00B62401" w:rsidP="00B62401">
      <w:pPr>
        <w:pStyle w:val="B1"/>
        <w:ind w:left="0" w:firstLine="0"/>
      </w:pPr>
      <w:r>
        <w:t>Alternatively:</w:t>
      </w:r>
    </w:p>
    <w:p w14:paraId="076C7BA8" w14:textId="77777777" w:rsidR="00B62401" w:rsidRDefault="00B62401" w:rsidP="00B62401">
      <w:pPr>
        <w:pStyle w:val="B1"/>
      </w:pPr>
      <w:r>
        <w:t>8.</w:t>
      </w:r>
      <w:r>
        <w:tab/>
        <w:t>The 5GMS-Aware Application requests the 5GMSu Client to start an uplink streaming session (M6u/M7u).</w:t>
      </w:r>
    </w:p>
    <w:p w14:paraId="67D09FC4" w14:textId="77777777" w:rsidR="00B62401" w:rsidRDefault="00B62401" w:rsidP="00B62401">
      <w:pPr>
        <w:pStyle w:val="B1"/>
      </w:pPr>
      <w:r>
        <w:t>9.</w:t>
      </w:r>
      <w:r>
        <w:tab/>
        <w:t>The 5GMSu Client requests Service Access Information from the 5GSMu AF at reference point M5u.</w:t>
      </w:r>
    </w:p>
    <w:p w14:paraId="498E03D6" w14:textId="77777777" w:rsidR="00B62401" w:rsidRDefault="00B62401" w:rsidP="00B62401">
      <w:pPr>
        <w:pStyle w:val="B1"/>
        <w:ind w:left="0" w:firstLine="0"/>
      </w:pPr>
      <w:r>
        <w:t>As a consequence:</w:t>
      </w:r>
    </w:p>
    <w:p w14:paraId="620B1EDA" w14:textId="5A801EDD" w:rsidR="0027062F" w:rsidRDefault="00B62401" w:rsidP="00B62401">
      <w:pPr>
        <w:pStyle w:val="B1"/>
        <w:rPr>
          <w:ins w:id="216" w:author="Richard Bradbury" w:date="2023-02-28T17:31:00Z"/>
          <w:b/>
          <w:bCs/>
        </w:rPr>
      </w:pPr>
      <w:r>
        <w:rPr>
          <w:b/>
          <w:bCs/>
        </w:rPr>
        <w:t>10.</w:t>
      </w:r>
      <w:r>
        <w:rPr>
          <w:b/>
          <w:bCs/>
        </w:rPr>
        <w:tab/>
        <w:t xml:space="preserve">The 5GMSd AF requests initialisation of the content preparation process </w:t>
      </w:r>
      <w:ins w:id="217" w:author="Richard Bradbury" w:date="2023-02-28T17:31:00Z">
        <w:r w:rsidR="0027062F">
          <w:rPr>
            <w:b/>
            <w:bCs/>
          </w:rPr>
          <w:t xml:space="preserve">by the 5GMSd AS </w:t>
        </w:r>
      </w:ins>
      <w:r>
        <w:rPr>
          <w:b/>
          <w:bCs/>
        </w:rPr>
        <w:t>(M3u).</w:t>
      </w:r>
    </w:p>
    <w:p w14:paraId="6835F637" w14:textId="36549DD3" w:rsidR="00B62401" w:rsidRDefault="00B62401" w:rsidP="00B62401">
      <w:pPr>
        <w:pStyle w:val="B1"/>
        <w:rPr>
          <w:b/>
          <w:bCs/>
        </w:rPr>
      </w:pPr>
      <w:r>
        <w:rPr>
          <w:b/>
          <w:bCs/>
        </w:rPr>
        <w:t>11.</w:t>
      </w:r>
      <w:r>
        <w:rPr>
          <w:b/>
          <w:bCs/>
        </w:rPr>
        <w:tab/>
        <w:t xml:space="preserve">The 5GMSd AS initialises the content preparation process, if </w:t>
      </w:r>
      <w:ins w:id="218" w:author="Richard Bradbury" w:date="2023-02-28T17:31:00Z">
        <w:r w:rsidR="0027062F">
          <w:rPr>
            <w:b/>
            <w:bCs/>
          </w:rPr>
          <w:t xml:space="preserve">it </w:t>
        </w:r>
      </w:ins>
      <w:r>
        <w:rPr>
          <w:b/>
          <w:bCs/>
        </w:rPr>
        <w:t>is not already running</w:t>
      </w:r>
      <w:del w:id="219" w:author="Richard Bradbury" w:date="2023-02-28T17:31:00Z">
        <w:r w:rsidDel="0027062F">
          <w:rPr>
            <w:b/>
            <w:bCs/>
          </w:rPr>
          <w:delText xml:space="preserve"> (M3u)</w:delText>
        </w:r>
      </w:del>
      <w:r>
        <w:rPr>
          <w:b/>
          <w:bCs/>
        </w:rPr>
        <w:t>.</w:t>
      </w:r>
    </w:p>
    <w:p w14:paraId="79339523" w14:textId="77777777" w:rsidR="00B62401" w:rsidRDefault="00B62401" w:rsidP="00B62401">
      <w:pPr>
        <w:pStyle w:val="B1"/>
        <w:rPr>
          <w:b/>
          <w:bCs/>
        </w:rPr>
      </w:pPr>
      <w:r>
        <w:rPr>
          <w:b/>
          <w:bCs/>
        </w:rPr>
        <w:t>12.</w:t>
      </w:r>
      <w:r>
        <w:rPr>
          <w:b/>
          <w:bCs/>
        </w:rPr>
        <w:tab/>
        <w:t>The 5GMSd AF acknowledges the initialisation of the content preparation process (M3u).</w:t>
      </w:r>
    </w:p>
    <w:p w14:paraId="4133EA4E" w14:textId="77777777" w:rsidR="00DA1A04" w:rsidRDefault="00DA1A04" w:rsidP="00DA1A04">
      <w:bookmarkStart w:id="220" w:name="_Toc123915440"/>
      <w:r>
        <w:t>Then:</w:t>
      </w:r>
    </w:p>
    <w:p w14:paraId="7FB0770B" w14:textId="615DACFE" w:rsidR="00DA1A04" w:rsidRDefault="00DA1A04" w:rsidP="00DA1A04">
      <w:pPr>
        <w:pStyle w:val="B1"/>
      </w:pPr>
      <w:r>
        <w:t>13.</w:t>
      </w:r>
      <w:r>
        <w:tab/>
        <w:t>The 5GMSu Client performs media session handling for the uplink streaming session</w:t>
      </w:r>
      <w:ins w:id="221" w:author="Richard Bradbury" w:date="2023-02-28T17:35:00Z">
        <w:r w:rsidR="0027062F">
          <w:t xml:space="preserve"> (M5u)</w:t>
        </w:r>
      </w:ins>
      <w:r>
        <w:t>.</w:t>
      </w:r>
    </w:p>
    <w:p w14:paraId="2FD3D07E" w14:textId="77777777" w:rsidR="00DA1A04" w:rsidRDefault="00DA1A04" w:rsidP="00DA1A04">
      <w:pPr>
        <w:pStyle w:val="B1"/>
      </w:pPr>
      <w:r>
        <w:t>14.</w:t>
      </w:r>
      <w:r>
        <w:tab/>
        <w:t>Uplink media streaming starts from the 5GMSu Client to the 5GMSu AS (M4u).</w:t>
      </w:r>
    </w:p>
    <w:p w14:paraId="6BF23009" w14:textId="24CD8D6A" w:rsidR="00DA1A04" w:rsidRDefault="00DA1A04" w:rsidP="00DA1A04">
      <w:pPr>
        <w:pStyle w:val="B1"/>
        <w:rPr>
          <w:b/>
          <w:bCs/>
        </w:rPr>
      </w:pPr>
      <w:r>
        <w:rPr>
          <w:b/>
          <w:bCs/>
        </w:rPr>
        <w:t>15.</w:t>
      </w:r>
      <w:r>
        <w:rPr>
          <w:b/>
          <w:bCs/>
        </w:rPr>
        <w:tab/>
        <w:t xml:space="preserve">If content preparation was </w:t>
      </w:r>
      <w:ins w:id="222" w:author="Richard Bradbury" w:date="2023-02-28T17:35:00Z">
        <w:r w:rsidR="0027062F">
          <w:rPr>
            <w:b/>
            <w:bCs/>
          </w:rPr>
          <w:t xml:space="preserve">successfully </w:t>
        </w:r>
      </w:ins>
      <w:r>
        <w:rPr>
          <w:b/>
          <w:bCs/>
        </w:rPr>
        <w:t>initialized at step 11 or before, the uplinked media may be manipulated by the 5GMSu AS prior to egest.</w:t>
      </w:r>
    </w:p>
    <w:p w14:paraId="4529C74D" w14:textId="77777777" w:rsidR="00DA1A04" w:rsidRDefault="00DA1A04" w:rsidP="00DA1A04">
      <w:pPr>
        <w:pStyle w:val="B1"/>
      </w:pPr>
      <w:r>
        <w:t>16.</w:t>
      </w:r>
      <w:r>
        <w:tab/>
        <w:t>Media streaming egest starts from the 5GMSu AS to the 5GMSu Application Provider (M2u).</w:t>
      </w:r>
    </w:p>
    <w:p w14:paraId="6ECF9C87" w14:textId="77777777" w:rsidR="00DA1A04" w:rsidRDefault="00DA1A04" w:rsidP="00DA1A04">
      <w:pPr>
        <w:keepNext/>
      </w:pPr>
      <w:r>
        <w:t xml:space="preserve">Finally: </w:t>
      </w:r>
    </w:p>
    <w:p w14:paraId="2DB4D2CB" w14:textId="77777777" w:rsidR="00DA1A04" w:rsidRDefault="00DA1A04" w:rsidP="00DA1A04">
      <w:pPr>
        <w:pStyle w:val="B1"/>
        <w:keepNext/>
        <w:rPr>
          <w:b/>
          <w:bCs/>
        </w:rPr>
      </w:pPr>
      <w:r>
        <w:rPr>
          <w:b/>
          <w:bCs/>
        </w:rPr>
        <w:t>17.</w:t>
      </w:r>
      <w:r>
        <w:rPr>
          <w:b/>
          <w:bCs/>
        </w:rPr>
        <w:tab/>
        <w:t>The 5GMSu AS releases its resources after observing a period of interactivity.</w:t>
      </w:r>
    </w:p>
    <w:p w14:paraId="0D077105" w14:textId="77777777" w:rsidR="00DA1A04" w:rsidRDefault="00DA1A04" w:rsidP="00DA1A04">
      <w:pPr>
        <w:pStyle w:val="NO"/>
      </w:pPr>
      <w:r>
        <w:t>NOTE:</w:t>
      </w:r>
      <w:r>
        <w:tab/>
      </w:r>
      <w:r>
        <w:tab/>
        <w:t>This step is implementation dependent.</w:t>
      </w:r>
    </w:p>
    <w:p w14:paraId="036898BE" w14:textId="77777777" w:rsidR="00B62401" w:rsidRDefault="00B62401" w:rsidP="00B62401">
      <w:pPr>
        <w:pStyle w:val="Heading1"/>
        <w:rPr>
          <w:noProof/>
          <w:lang w:val="fr-FR"/>
        </w:rPr>
      </w:pPr>
      <w:r>
        <w:rPr>
          <w:noProof/>
          <w:lang w:val="fr-FR"/>
        </w:rPr>
        <w:lastRenderedPageBreak/>
        <w:t>A.11</w:t>
      </w:r>
      <w:r>
        <w:rPr>
          <w:noProof/>
          <w:lang w:val="fr-FR"/>
        </w:rPr>
        <w:tab/>
      </w:r>
      <w:bookmarkStart w:id="223" w:name="_Hlk112323857"/>
      <w:r>
        <w:rPr>
          <w:noProof/>
          <w:lang w:val="fr-FR"/>
        </w:rPr>
        <w:t>Uplink media streaming using content preparation (media plane only) with both AF and AS deployed in the trusted Data Network</w:t>
      </w:r>
      <w:bookmarkEnd w:id="220"/>
      <w:bookmarkEnd w:id="223"/>
    </w:p>
    <w:p w14:paraId="5EB86EB0" w14:textId="46ECD756" w:rsidR="00B62401" w:rsidRDefault="00B62401" w:rsidP="00B62401">
      <w:pPr>
        <w:keepNext/>
        <w:keepLines/>
      </w:pPr>
      <w:r>
        <w:t xml:space="preserve">This </w:t>
      </w:r>
      <w:del w:id="224" w:author="Richard Bradbury" w:date="2023-02-28T17:38:00Z">
        <w:r w:rsidDel="0027062F">
          <w:delText xml:space="preserve">uplink collaboration </w:delText>
        </w:r>
      </w:del>
      <w:r>
        <w:t xml:space="preserve">scenario pertains to a </w:t>
      </w:r>
      <w:ins w:id="225" w:author="Richard Bradbury" w:date="2023-02-28T17:39:00Z">
        <w:r w:rsidR="0027062F">
          <w:t xml:space="preserve">collaboration in the uplink </w:t>
        </w:r>
      </w:ins>
      <w:r>
        <w:t>media plane only</w:t>
      </w:r>
      <w:del w:id="226" w:author="Richard Bradbury" w:date="2023-02-28T17:39:00Z">
        <w:r w:rsidDel="0027062F">
          <w:delText xml:space="preserve"> collaboration</w:delText>
        </w:r>
      </w:del>
      <w:r>
        <w:t xml:space="preserve"> for which the 5GMSu</w:t>
      </w:r>
      <w:del w:id="227" w:author="Richard Bradbury" w:date="2023-02-28T17:39:00Z">
        <w:r w:rsidDel="0027062F">
          <w:delText xml:space="preserve"> </w:delText>
        </w:r>
      </w:del>
      <w:ins w:id="228" w:author="Richard Bradbury" w:date="2023-02-28T17:39:00Z">
        <w:r w:rsidR="0027062F">
          <w:t> </w:t>
        </w:r>
      </w:ins>
      <w:r>
        <w:t>AS</w:t>
      </w:r>
      <w:del w:id="229" w:author="Richard Bradbury" w:date="2023-02-28T17:39:00Z">
        <w:r w:rsidDel="0027062F">
          <w:delText> </w:delText>
        </w:r>
      </w:del>
      <w:ins w:id="230" w:author="Richard Bradbury" w:date="2023-02-28T17:39:00Z">
        <w:r w:rsidR="0027062F">
          <w:t xml:space="preserve"> </w:t>
        </w:r>
      </w:ins>
      <w:r>
        <w:t xml:space="preserve">is deployed in the trusted Data Network. Here, the 5GMS System is assumed to offer uplink streaming capabilities as a service to an external 5GMSu Application Provider. This collaboration scenario is analogous to the scenario in </w:t>
      </w:r>
      <w:ins w:id="231" w:author="Richard Bradbury" w:date="2023-02-28T17:37:00Z">
        <w:r w:rsidR="0027062F">
          <w:t>clause </w:t>
        </w:r>
      </w:ins>
      <w:r>
        <w:t xml:space="preserve">A.2 in terms of the use of M8u (as opposed to M8d in </w:t>
      </w:r>
      <w:ins w:id="232" w:author="Richard Bradbury" w:date="2023-02-28T17:37:00Z">
        <w:r w:rsidR="0027062F">
          <w:t>clause </w:t>
        </w:r>
      </w:ins>
      <w:r>
        <w:t>A.2) for the delivery of Service Access Information from the 5GMSu Application Provider to the 5GMSu Client via the 5GMSu Aware Application, and the reporting of UE application data from the 5GMSu</w:t>
      </w:r>
      <w:del w:id="233" w:author="Richard Bradbury" w:date="2023-02-28T17:40:00Z">
        <w:r w:rsidDel="0027062F">
          <w:delText xml:space="preserve"> </w:delText>
        </w:r>
      </w:del>
      <w:ins w:id="234" w:author="Richard Bradbury" w:date="2023-02-28T17:40:00Z">
        <w:r w:rsidR="0027062F">
          <w:t>-</w:t>
        </w:r>
      </w:ins>
      <w:r>
        <w:t xml:space="preserve">Aware Application to the </w:t>
      </w:r>
      <w:r>
        <w:rPr>
          <w:noProof/>
        </w:rPr>
        <w:t>5GMSu Application Provider.</w:t>
      </w:r>
    </w:p>
    <w:p w14:paraId="647B4295" w14:textId="63685AD0" w:rsidR="00B62401" w:rsidRDefault="00B62401" w:rsidP="00B62401">
      <w:pPr>
        <w:pStyle w:val="TH"/>
      </w:pPr>
      <w:del w:id="235" w:author="Richard Bradbury" w:date="2023-03-06T14:30:00Z">
        <w:r w:rsidDel="002F1D44">
          <w:object w:dxaOrig="11745" w:dyaOrig="4245" w14:anchorId="331A8174">
            <v:shape id="_x0000_i1066" type="#_x0000_t75" style="width:481.45pt;height:173.45pt" o:ole="">
              <v:imagedata r:id="rId99" o:title=""/>
            </v:shape>
            <o:OLEObject Type="Embed" ProgID="Visio.Drawing.15" ShapeID="_x0000_i1066" DrawAspect="Content" ObjectID="_1739705165" r:id="rId100"/>
          </w:object>
        </w:r>
      </w:del>
      <w:bookmarkStart w:id="236" w:name="_MON_1739624767"/>
      <w:bookmarkEnd w:id="236"/>
      <w:ins w:id="237" w:author="Richard Bradbury" w:date="2023-03-06T16:15:00Z">
        <w:r w:rsidR="005C3587">
          <w:object w:dxaOrig="9755" w:dyaOrig="5478" w14:anchorId="4A61983F">
            <v:shape id="_x0000_i1067" type="#_x0000_t75" style="width:481.45pt;height:142.1pt" o:ole="">
              <v:imagedata r:id="rId101" o:title="" croptop="23004f" cropbottom="22364f" cropleft="2574f" cropright="24495f"/>
            </v:shape>
            <o:OLEObject Type="Embed" ProgID="PowerPoint.Slide.12" ShapeID="_x0000_i1067" DrawAspect="Content" ObjectID="_1739705166" r:id="rId102"/>
          </w:object>
        </w:r>
      </w:ins>
    </w:p>
    <w:p w14:paraId="2CEFAA71" w14:textId="2694C49C" w:rsidR="0027062F" w:rsidRDefault="0027062F" w:rsidP="0027062F">
      <w:pPr>
        <w:pStyle w:val="TAN"/>
        <w:keepNext w:val="0"/>
        <w:rPr>
          <w:ins w:id="238" w:author="Richard Bradbury" w:date="2023-02-28T17:36:00Z"/>
        </w:rPr>
      </w:pPr>
      <w:moveToRangeStart w:id="239" w:author="Richard Bradbury" w:date="2023-02-28T17:36:00Z" w:name="move128498198"/>
      <w:moveTo w:id="240" w:author="Richard Bradbury" w:date="2023-02-28T17:36:00Z">
        <w:r>
          <w:t>NOTE:</w:t>
        </w:r>
        <w:r>
          <w:tab/>
          <w:t xml:space="preserve">Although provisioning at reference point M1 is shown </w:t>
        </w:r>
        <w:del w:id="241" w:author="Richard Bradbury" w:date="2023-02-28T17:36:00Z">
          <w:r w:rsidDel="0027062F">
            <w:delText xml:space="preserve">in figure A.11-1 </w:delText>
          </w:r>
        </w:del>
        <w:r>
          <w:t xml:space="preserve">between the (external) 5GMSu Application Provider and the 5GMSu AF, due to the absence of reference point M5u in this </w:t>
        </w:r>
        <w:del w:id="242" w:author="Richard Bradbury" w:date="2023-02-28T17:36:00Z">
          <w:r w:rsidDel="0027062F">
            <w:delText>diagram</w:delText>
          </w:r>
        </w:del>
      </w:moveTo>
      <w:ins w:id="243" w:author="Richard Bradbury" w:date="2023-02-28T17:36:00Z">
        <w:r>
          <w:t>collabora</w:t>
        </w:r>
      </w:ins>
      <w:ins w:id="244" w:author="Richard Bradbury" w:date="2023-02-28T17:37:00Z">
        <w:r>
          <w:t>tion</w:t>
        </w:r>
      </w:ins>
      <w:moveTo w:id="245" w:author="Richard Bradbury" w:date="2023-02-28T17:36:00Z">
        <w:r>
          <w:t xml:space="preserve">, there is no control plane </w:t>
        </w:r>
        <w:del w:id="246" w:author="Richard Bradbury" w:date="2023-02-28T17:37:00Z">
          <w:r w:rsidDel="0027062F">
            <w:delText>collaboration</w:delText>
          </w:r>
        </w:del>
      </w:moveTo>
      <w:ins w:id="247" w:author="Richard Bradbury" w:date="2023-02-28T17:37:00Z">
        <w:r>
          <w:t>interaction</w:t>
        </w:r>
      </w:ins>
      <w:moveTo w:id="248" w:author="Richard Bradbury" w:date="2023-02-28T17:36:00Z">
        <w:r>
          <w:t xml:space="preserve"> between the 5GMSu Application Provider and the 5GMS System.</w:t>
        </w:r>
      </w:moveTo>
    </w:p>
    <w:p w14:paraId="04C9B799" w14:textId="77777777" w:rsidR="0027062F" w:rsidRDefault="0027062F" w:rsidP="0027062F">
      <w:pPr>
        <w:pStyle w:val="TAN"/>
        <w:keepNext w:val="0"/>
        <w:rPr>
          <w:moveTo w:id="249" w:author="Richard Bradbury" w:date="2023-02-28T17:36:00Z"/>
        </w:rPr>
      </w:pPr>
    </w:p>
    <w:moveToRangeEnd w:id="239"/>
    <w:p w14:paraId="67B63680" w14:textId="77777777" w:rsidR="00B62401" w:rsidRDefault="00B62401" w:rsidP="00B62401">
      <w:pPr>
        <w:pStyle w:val="TF"/>
      </w:pPr>
      <w:r>
        <w:t xml:space="preserve">Figure A.11-1: </w:t>
      </w:r>
      <w:r>
        <w:rPr>
          <w:noProof/>
          <w:lang w:val="fr-FR"/>
        </w:rPr>
        <w:t>Uplink media streaming (media plane only) with AF and AS in the trusted Data Network</w:t>
      </w:r>
    </w:p>
    <w:p w14:paraId="5455CDAD" w14:textId="053D3BBE" w:rsidR="00B62401" w:rsidDel="0027062F" w:rsidRDefault="00B62401" w:rsidP="0027062F">
      <w:pPr>
        <w:pStyle w:val="TAN"/>
        <w:keepNext w:val="0"/>
        <w:rPr>
          <w:moveFrom w:id="250" w:author="Richard Bradbury" w:date="2023-02-28T17:36:00Z"/>
        </w:rPr>
      </w:pPr>
      <w:moveFromRangeStart w:id="251" w:author="Richard Bradbury" w:date="2023-02-28T17:36:00Z" w:name="move128498198"/>
      <w:moveFrom w:id="252" w:author="Richard Bradbury" w:date="2023-02-28T17:36:00Z">
        <w:r w:rsidDel="0027062F">
          <w:t>NOTE:</w:t>
        </w:r>
        <w:r w:rsidDel="0027062F">
          <w:tab/>
          <w:t>Although provisioning at reference point M1 is shown in figure A.11-1 between the (external) 5GMSu Application Provider and the 5GMSu AF, due to the absence of reference point M5u in this diagram, there is no control plane collaboration between the 5GMSu Application Provider and the 5GMS System.</w:t>
        </w:r>
      </w:moveFrom>
    </w:p>
    <w:moveFromRangeEnd w:id="251"/>
    <w:p w14:paraId="7AC04561" w14:textId="77777777" w:rsidR="00B62401" w:rsidRDefault="00B62401" w:rsidP="00B62401">
      <w:pPr>
        <w:keepNext/>
      </w:pPr>
      <w:r>
        <w:lastRenderedPageBreak/>
        <w:t>Figure A.11</w:t>
      </w:r>
      <w:r>
        <w:noBreakHyphen/>
        <w:t>2 provides a high-level call flow for this collaboration scenario.</w:t>
      </w:r>
    </w:p>
    <w:p w14:paraId="3D328AC8" w14:textId="33E700C2" w:rsidR="00B62401" w:rsidRDefault="00B62401" w:rsidP="00B62401">
      <w:pPr>
        <w:pStyle w:val="TH"/>
      </w:pPr>
      <w:del w:id="253" w:author="Richard Bradbury" w:date="2023-02-28T17:40:00Z">
        <w:r w:rsidDel="0027062F">
          <w:object w:dxaOrig="9815" w:dyaOrig="8950" w14:anchorId="1AE51AEE">
            <v:shape id="_x0000_i1068" type="#_x0000_t75" style="width:492.1pt;height:447.05pt" o:ole="" o:preferrelative="f" filled="t">
              <v:imagedata r:id="rId103" o:title=""/>
              <o:lock v:ext="edit" aspectratio="f"/>
            </v:shape>
            <o:OLEObject Type="Embed" ProgID="Mscgen.Chart" ShapeID="_x0000_i1068" DrawAspect="Content" ObjectID="_1739705167" r:id="rId104"/>
          </w:object>
        </w:r>
      </w:del>
      <w:ins w:id="254" w:author="Richard Bradbury" w:date="2023-02-28T17:40:00Z">
        <w:r w:rsidR="00D163C4">
          <w:object w:dxaOrig="13230" w:dyaOrig="11840" w14:anchorId="4D36D248">
            <v:shape id="_x0000_i1069" type="#_x0000_t75" style="width:482.7pt;height:434.5pt" o:ole="" filled="t">
              <v:imagedata r:id="rId105" o:title=""/>
            </v:shape>
            <o:OLEObject Type="Embed" ProgID="Mscgen.Chart" ShapeID="_x0000_i1069" DrawAspect="Content" ObjectID="_1739705168" r:id="rId106"/>
          </w:object>
        </w:r>
      </w:ins>
    </w:p>
    <w:p w14:paraId="5702EDE7" w14:textId="77777777" w:rsidR="00B62401" w:rsidRDefault="00B62401" w:rsidP="00B62401">
      <w:pPr>
        <w:pStyle w:val="TF"/>
        <w:ind w:left="730"/>
      </w:pPr>
      <w:r>
        <w:t>Figure A.11-2: Uplink media streaming using content preparation (media plane only) with AF and AS in the trusted Data Network</w:t>
      </w:r>
    </w:p>
    <w:p w14:paraId="266D8931" w14:textId="77777777" w:rsidR="00B62401" w:rsidRDefault="00B62401" w:rsidP="00B62401">
      <w:pPr>
        <w:keepNext/>
      </w:pPr>
      <w:r>
        <w:t>Steps:</w:t>
      </w:r>
    </w:p>
    <w:p w14:paraId="5334E136" w14:textId="77777777" w:rsidR="00B62401" w:rsidRDefault="00B62401" w:rsidP="00B62401">
      <w:pPr>
        <w:pStyle w:val="B1"/>
        <w:keepNext/>
      </w:pPr>
      <w:r>
        <w:t>1.</w:t>
      </w:r>
      <w:r>
        <w:tab/>
        <w:t>The 5GMSu Application Provider creates a Provisioning Session for uplink streaming with the 5GMSu AF.</w:t>
      </w:r>
    </w:p>
    <w:p w14:paraId="2EB0A83D" w14:textId="77777777" w:rsidR="00B62401" w:rsidRDefault="00B62401" w:rsidP="00B62401">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4A32FAE9" w14:textId="77777777" w:rsidR="00B62401" w:rsidRDefault="00B62401" w:rsidP="00B62401">
      <w:pPr>
        <w:pStyle w:val="B1"/>
        <w:keepNext/>
        <w:rPr>
          <w:b/>
          <w:bCs/>
        </w:rPr>
      </w:pPr>
      <w:r>
        <w:rPr>
          <w:b/>
          <w:bCs/>
        </w:rPr>
        <w:t>3.</w:t>
      </w:r>
      <w:r>
        <w:rPr>
          <w:b/>
          <w:bCs/>
        </w:rPr>
        <w:tab/>
        <w:t>The 5GMSu AF, based on the received Content Publishing Configuration, requests the 5GMSu AS to instantiate the content preparation process (M3u).</w:t>
      </w:r>
    </w:p>
    <w:p w14:paraId="20D092D0" w14:textId="77777777" w:rsidR="00B62401" w:rsidRDefault="00B62401" w:rsidP="00B62401">
      <w:pPr>
        <w:pStyle w:val="B1"/>
        <w:rPr>
          <w:b/>
          <w:bCs/>
        </w:rPr>
      </w:pPr>
      <w:r>
        <w:rPr>
          <w:b/>
          <w:bCs/>
        </w:rPr>
        <w:t>4.</w:t>
      </w:r>
      <w:r>
        <w:rPr>
          <w:b/>
          <w:bCs/>
        </w:rPr>
        <w:tab/>
        <w:t>The 5GMSu AS initialises the content preparation process.</w:t>
      </w:r>
    </w:p>
    <w:p w14:paraId="7C9D0B0D" w14:textId="77777777" w:rsidR="00B62401" w:rsidRDefault="00B62401" w:rsidP="00B62401">
      <w:pPr>
        <w:pStyle w:val="B1"/>
        <w:rPr>
          <w:b/>
          <w:bCs/>
        </w:rPr>
      </w:pPr>
      <w:r>
        <w:rPr>
          <w:b/>
          <w:bCs/>
        </w:rPr>
        <w:t>5.</w:t>
      </w:r>
      <w:r>
        <w:rPr>
          <w:b/>
          <w:bCs/>
        </w:rPr>
        <w:tab/>
        <w:t>The 5GMSu AS acknowledges the initialisation of the required process (M3u).</w:t>
      </w:r>
    </w:p>
    <w:p w14:paraId="2FBDFB98" w14:textId="77777777" w:rsidR="00B62401" w:rsidRDefault="00B62401" w:rsidP="00B62401">
      <w:pPr>
        <w:pStyle w:val="B1"/>
        <w:rPr>
          <w:b/>
          <w:bCs/>
        </w:rPr>
      </w:pPr>
      <w:r>
        <w:rPr>
          <w:b/>
          <w:bCs/>
        </w:rPr>
        <w:t>6.</w:t>
      </w:r>
      <w:r>
        <w:rPr>
          <w:b/>
          <w:bCs/>
        </w:rPr>
        <w:tab/>
        <w:t>The 5GMSu AF acknowledges the successful creation of the Content Publishing Configuration to the 5GMSu Application Provider (M1u).</w:t>
      </w:r>
    </w:p>
    <w:p w14:paraId="2669B217" w14:textId="77777777" w:rsidR="00B62401" w:rsidRDefault="00B62401" w:rsidP="00B62401">
      <w:pPr>
        <w:keepNext/>
      </w:pPr>
      <w:r>
        <w:lastRenderedPageBreak/>
        <w:t>At some later point in time:</w:t>
      </w:r>
    </w:p>
    <w:p w14:paraId="3FE1D4DA" w14:textId="77777777" w:rsidR="00B62401" w:rsidRDefault="00B62401" w:rsidP="00D163C4">
      <w:pPr>
        <w:pStyle w:val="B1"/>
        <w:keepNext/>
      </w:pPr>
      <w:r>
        <w:t>7.</w:t>
      </w:r>
      <w:r>
        <w:tab/>
        <w:t>The 5GMSu Application Provider optionally provides Service Access Information to the 5GMS-Aware Application (M8).</w:t>
      </w:r>
    </w:p>
    <w:p w14:paraId="55AF8763" w14:textId="77777777" w:rsidR="00B62401" w:rsidRDefault="00B62401" w:rsidP="00B62401">
      <w:pPr>
        <w:pStyle w:val="B1"/>
      </w:pPr>
      <w:r>
        <w:t>8.</w:t>
      </w:r>
      <w:r>
        <w:tab/>
        <w:t>The 5GMS-Aware Application requests the 5GMSu Client to start an uplink streaming session (M6u/M7u).</w:t>
      </w:r>
    </w:p>
    <w:p w14:paraId="49E9B2C9" w14:textId="77777777" w:rsidR="00B62401" w:rsidRDefault="00B62401" w:rsidP="00B62401">
      <w:pPr>
        <w:pStyle w:val="B1"/>
      </w:pPr>
      <w:r>
        <w:t>9.</w:t>
      </w:r>
      <w:r>
        <w:tab/>
        <w:t>Uplink media streaming starts from the 5GMSu Client to the 5GMSu AS (M4u).</w:t>
      </w:r>
    </w:p>
    <w:p w14:paraId="257CB059" w14:textId="77777777" w:rsidR="00B62401" w:rsidRDefault="00B62401" w:rsidP="00B62401">
      <w:pPr>
        <w:pStyle w:val="B1"/>
        <w:rPr>
          <w:b/>
          <w:bCs/>
        </w:rPr>
      </w:pPr>
      <w:r>
        <w:rPr>
          <w:b/>
          <w:bCs/>
        </w:rPr>
        <w:t>10.</w:t>
      </w:r>
      <w:r>
        <w:rPr>
          <w:b/>
          <w:bCs/>
        </w:rPr>
        <w:tab/>
        <w:t>If content preparation was initialized in step 4, the uplinked media may be manipulated by the 5GMSu AS prior to egest.</w:t>
      </w:r>
    </w:p>
    <w:p w14:paraId="3B860C51" w14:textId="77777777" w:rsidR="00B62401" w:rsidRDefault="00B62401" w:rsidP="00B62401">
      <w:pPr>
        <w:pStyle w:val="B1"/>
      </w:pPr>
      <w:r>
        <w:t>11.</w:t>
      </w:r>
      <w:r>
        <w:tab/>
        <w:t>Media streaming egest starts from the 5GMSu AS to the 5GMSu Application Provider (M2u).</w:t>
      </w:r>
    </w:p>
    <w:p w14:paraId="20934BEE" w14:textId="77777777" w:rsidR="00B62401" w:rsidRDefault="00B62401" w:rsidP="00B62401">
      <w:pPr>
        <w:keepNext/>
      </w:pPr>
      <w:r>
        <w:t>Finally:</w:t>
      </w:r>
    </w:p>
    <w:p w14:paraId="4DD4AE65" w14:textId="77777777" w:rsidR="00B62401" w:rsidRDefault="00B62401" w:rsidP="00B62401">
      <w:pPr>
        <w:pStyle w:val="B1"/>
        <w:keepNext/>
        <w:rPr>
          <w:b/>
          <w:bCs/>
        </w:rPr>
      </w:pPr>
      <w:r>
        <w:rPr>
          <w:b/>
          <w:bCs/>
        </w:rPr>
        <w:t>12.</w:t>
      </w:r>
      <w:r>
        <w:rPr>
          <w:b/>
          <w:bCs/>
        </w:rPr>
        <w:tab/>
        <w:t>The 5GMSu AS releases its resources after observing a period of inactivity.</w:t>
      </w:r>
    </w:p>
    <w:p w14:paraId="733336B9" w14:textId="77777777" w:rsidR="00B62401" w:rsidRDefault="00B62401" w:rsidP="00B62401">
      <w:pPr>
        <w:pStyle w:val="NO"/>
      </w:pPr>
      <w:r>
        <w:t>NOTE:</w:t>
      </w:r>
      <w:r>
        <w:tab/>
        <w:t>This step is implementation-dependent.</w:t>
      </w:r>
    </w:p>
    <w:p w14:paraId="452C0400" w14:textId="77777777" w:rsidR="00B62401" w:rsidRDefault="00B62401" w:rsidP="00B62401">
      <w:pPr>
        <w:pStyle w:val="Changenext"/>
        <w:rPr>
          <w:highlight w:val="yellow"/>
        </w:rPr>
      </w:pPr>
      <w:r>
        <w:rPr>
          <w:highlight w:val="yellow"/>
        </w:rPr>
        <w:lastRenderedPageBreak/>
        <w:t>NEXT CHANGE</w:t>
      </w:r>
    </w:p>
    <w:p w14:paraId="5A95FF08" w14:textId="77777777" w:rsidR="00B62401" w:rsidRDefault="00B62401" w:rsidP="00B62401">
      <w:pPr>
        <w:pStyle w:val="Heading1"/>
        <w:rPr>
          <w:noProof/>
          <w:lang w:val="fr-FR"/>
        </w:rPr>
      </w:pPr>
      <w:bookmarkStart w:id="255" w:name="_Toc123915444"/>
      <w:r>
        <w:rPr>
          <w:noProof/>
          <w:lang w:val="fr-FR"/>
        </w:rPr>
        <w:t>A.15</w:t>
      </w:r>
      <w:r>
        <w:rPr>
          <w:noProof/>
          <w:lang w:val="fr-FR"/>
        </w:rPr>
        <w:tab/>
        <w:t>Hybrid uplink and downlink media streaming using content preparation</w:t>
      </w:r>
      <w:bookmarkEnd w:id="255"/>
    </w:p>
    <w:p w14:paraId="4765BA89" w14:textId="77777777" w:rsidR="00B62401" w:rsidRDefault="00B62401" w:rsidP="00B62401">
      <w:pPr>
        <w:keepNext/>
        <w:keepLines/>
      </w:pPr>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 within the same 5GMS System.</w:t>
      </w:r>
    </w:p>
    <w:p w14:paraId="24B1F170" w14:textId="67F3C57C" w:rsidR="00B62401" w:rsidRDefault="007446CC" w:rsidP="00B62401">
      <w:pPr>
        <w:pStyle w:val="TH"/>
        <w:rPr>
          <w:lang w:val="fr-FR"/>
        </w:rPr>
      </w:pPr>
      <w:del w:id="256" w:author="Richard Bradbury" w:date="2023-02-28T17:54:00Z">
        <w:r w:rsidDel="007446CC">
          <w:object w:dxaOrig="9440" w:dyaOrig="5370" w14:anchorId="7A6064BB">
            <v:shape id="_x0000_i1070" type="#_x0000_t75" style="width:471.45pt;height:268.6pt" o:ole="">
              <v:imagedata r:id="rId107" o:title="" croptop="20792f" cropbottom="5942f" cropleft="2689f" cropright="24468f"/>
            </v:shape>
            <o:OLEObject Type="Embed" ProgID="PowerPoint.Slide.12" ShapeID="_x0000_i1070" DrawAspect="Content" ObjectID="_1739705169" r:id="rId108"/>
          </w:object>
        </w:r>
      </w:del>
      <w:bookmarkStart w:id="257" w:name="_MON_1739619242"/>
      <w:bookmarkEnd w:id="257"/>
      <w:ins w:id="258" w:author="Richard Bradbury" w:date="2023-02-28T17:53:00Z">
        <w:r w:rsidR="0045023E">
          <w:object w:dxaOrig="4072" w:dyaOrig="2286" w14:anchorId="473F2279">
            <v:shape id="_x0000_i1071" type="#_x0000_t75" style="width:476.45pt;height:268.6pt" o:ole="">
              <v:imagedata r:id="rId109" o:title="" croptop="22763f" cropbottom="3835f" cropleft="2689f" cropright="24468f"/>
            </v:shape>
            <o:OLEObject Type="Embed" ProgID="PowerPoint.Slide.12" ShapeID="_x0000_i1071" DrawAspect="Content" ObjectID="_1739705170" r:id="rId110"/>
          </w:object>
        </w:r>
      </w:ins>
    </w:p>
    <w:p w14:paraId="59881D18" w14:textId="77777777" w:rsidR="00B62401" w:rsidRDefault="00B62401" w:rsidP="00B62401">
      <w:pPr>
        <w:pStyle w:val="TF"/>
      </w:pPr>
      <w:r>
        <w:t xml:space="preserve">Figure A.15-1: </w:t>
      </w:r>
      <w:r>
        <w:rPr>
          <w:noProof/>
          <w:lang w:val="fr-FR"/>
        </w:rPr>
        <w:t>Hybrid uplink and downlink media streaming</w:t>
      </w:r>
    </w:p>
    <w:p w14:paraId="55D0FF87" w14:textId="77777777" w:rsidR="00B62401" w:rsidRDefault="00B62401" w:rsidP="00B62401">
      <w:pPr>
        <w:keepNext/>
      </w:pPr>
      <w:r>
        <w:lastRenderedPageBreak/>
        <w:t>Figure A.15-2 shows the call flow for this scenario. To simplify the call flow, the content preparation process is omitted.</w:t>
      </w:r>
    </w:p>
    <w:p w14:paraId="4DE7C7C4" w14:textId="0138E7C7" w:rsidR="00B62401" w:rsidRDefault="00DA1A04" w:rsidP="00B62401">
      <w:pPr>
        <w:pStyle w:val="TH"/>
      </w:pPr>
      <w:del w:id="259" w:author="Richard Bradbury" w:date="2023-02-28T17:55:00Z">
        <w:r w:rsidDel="007446CC">
          <w:object w:dxaOrig="16545" w:dyaOrig="21945" w14:anchorId="4F5517AA">
            <v:shape id="_x0000_i1072" type="#_x0000_t75" style="width:481.45pt;height:639.85pt" o:ole="" filled="t">
              <v:imagedata r:id="rId111" o:title=""/>
            </v:shape>
            <o:OLEObject Type="Embed" ProgID="Mscgen.Chart" ShapeID="_x0000_i1072" DrawAspect="Content" ObjectID="_1739705171" r:id="rId112"/>
          </w:object>
        </w:r>
      </w:del>
      <w:ins w:id="260" w:author="Richard Bradbury" w:date="2023-02-28T17:55:00Z">
        <w:r w:rsidR="007446CC">
          <w:object w:dxaOrig="16550" w:dyaOrig="21950" w14:anchorId="2066054F">
            <v:shape id="_x0000_i1073" type="#_x0000_t75" style="width:481.45pt;height:639.85pt" o:ole="" filled="t">
              <v:imagedata r:id="rId113" o:title=""/>
            </v:shape>
            <o:OLEObject Type="Embed" ProgID="Mscgen.Chart" ShapeID="_x0000_i1073" DrawAspect="Content" ObjectID="_1739705172" r:id="rId114"/>
          </w:object>
        </w:r>
      </w:ins>
    </w:p>
    <w:p w14:paraId="4FE78F5B" w14:textId="77777777" w:rsidR="00B62401" w:rsidRDefault="00B62401" w:rsidP="00B62401">
      <w:pPr>
        <w:pStyle w:val="TF"/>
      </w:pPr>
      <w:r>
        <w:t xml:space="preserve">Figure A.15-2: Call flow for </w:t>
      </w:r>
      <w:r>
        <w:rPr>
          <w:noProof/>
          <w:lang w:val="fr-FR"/>
        </w:rPr>
        <w:t>hybrid uplink and downlink media streaming using content preparation</w:t>
      </w:r>
    </w:p>
    <w:p w14:paraId="01737825" w14:textId="77777777" w:rsidR="00B62401" w:rsidRDefault="00B62401" w:rsidP="00B62401">
      <w:pPr>
        <w:keepNext/>
      </w:pPr>
      <w:r>
        <w:t>Steps:</w:t>
      </w:r>
    </w:p>
    <w:p w14:paraId="45D4CE00" w14:textId="77777777" w:rsidR="00B62401" w:rsidRDefault="00B62401" w:rsidP="00B62401">
      <w:pPr>
        <w:pStyle w:val="B1"/>
      </w:pPr>
      <w:r>
        <w:t>1.</w:t>
      </w:r>
      <w:r>
        <w:tab/>
        <w:t>The 5GMSd Application Provider creates a Provisioning Session with the 5GMSd AF (M1d).</w:t>
      </w:r>
    </w:p>
    <w:p w14:paraId="0FEFB670" w14:textId="77777777" w:rsidR="00B62401" w:rsidRDefault="00B62401" w:rsidP="00B62401">
      <w:pPr>
        <w:pStyle w:val="B1"/>
      </w:pPr>
      <w:r>
        <w:lastRenderedPageBreak/>
        <w:t>2.</w:t>
      </w:r>
      <w:r>
        <w:tab/>
        <w:t>The 5GMSd Application Provider provisions the 5GMSD AF with a Content Hosting Configuration.</w:t>
      </w:r>
    </w:p>
    <w:p w14:paraId="7A369CDC" w14:textId="32C1DDE8" w:rsidR="00B62401" w:rsidRDefault="00B62401" w:rsidP="00B62401">
      <w:pPr>
        <w:pStyle w:val="B1"/>
      </w:pPr>
      <w:r>
        <w:t>3.</w:t>
      </w:r>
      <w:r>
        <w:tab/>
        <w:t>The 5GMSdAF, based on the received Content Hosting Configuration, requests the 5GMSd AS to confirm the availability of distribution resources (M3d</w:t>
      </w:r>
      <w:del w:id="261" w:author="Richard Bradbury" w:date="2023-02-28T17:57:00Z">
        <w:r w:rsidDel="007446CC">
          <w:delText>, procedures not specified</w:delText>
        </w:r>
      </w:del>
      <w:r>
        <w:t>).</w:t>
      </w:r>
    </w:p>
    <w:p w14:paraId="1C2C8A47" w14:textId="77777777" w:rsidR="00B62401" w:rsidRDefault="00B62401" w:rsidP="00B62401">
      <w:pPr>
        <w:pStyle w:val="B1"/>
      </w:pPr>
      <w:r>
        <w:t>4.</w:t>
      </w:r>
      <w:r>
        <w:tab/>
        <w:t>The 5GMSd AF acknowledges to the 5GMSd Application Provider the successful creation of the Content Hosting Configuration (M1d).</w:t>
      </w:r>
    </w:p>
    <w:p w14:paraId="73C17E10" w14:textId="77777777" w:rsidR="00B62401" w:rsidRDefault="00B62401" w:rsidP="00B62401">
      <w:pPr>
        <w:pStyle w:val="B1"/>
      </w:pPr>
      <w:r>
        <w:t>5.</w:t>
      </w:r>
      <w:r>
        <w:tab/>
        <w:t>The 5GMS Application Provider creates a Provisioning Session with the 5GMSu AF (M1u).</w:t>
      </w:r>
    </w:p>
    <w:p w14:paraId="610E1576" w14:textId="254DCAD0" w:rsidR="00B62401" w:rsidRDefault="00B62401" w:rsidP="00B62401">
      <w:pPr>
        <w:pStyle w:val="B1"/>
        <w:rPr>
          <w:b/>
          <w:bCs/>
        </w:rPr>
      </w:pPr>
      <w:r>
        <w:rPr>
          <w:b/>
          <w:bCs/>
        </w:rPr>
        <w:t>6.</w:t>
      </w:r>
      <w:r>
        <w:rPr>
          <w:b/>
          <w:bCs/>
        </w:rPr>
        <w:tab/>
        <w:t>The 5GMSu AF requests the 5GMSu AS to confirm the uplink resources availability. (M3u</w:t>
      </w:r>
      <w:del w:id="262" w:author="Richard Bradbury" w:date="2023-02-28T17:57:00Z">
        <w:r w:rsidDel="007446CC">
          <w:rPr>
            <w:b/>
            <w:bCs/>
          </w:rPr>
          <w:delText>, procedures not specified</w:delText>
        </w:r>
      </w:del>
      <w:r>
        <w:rPr>
          <w:b/>
          <w:bCs/>
        </w:rPr>
        <w:t>).</w:t>
      </w:r>
    </w:p>
    <w:p w14:paraId="745A2E33" w14:textId="77777777" w:rsidR="00B62401" w:rsidRDefault="00B62401" w:rsidP="00B62401">
      <w:pPr>
        <w:pStyle w:val="B1"/>
      </w:pPr>
      <w:r>
        <w:t>7.</w:t>
      </w:r>
      <w:r>
        <w:tab/>
        <w:t>The 5GMSu AF acknowledges to the 5GMSu Application Provider of the successful provisioning (M1u).</w:t>
      </w:r>
    </w:p>
    <w:p w14:paraId="42AB4EAB" w14:textId="77777777" w:rsidR="00B62401" w:rsidRDefault="00B62401" w:rsidP="00B62401">
      <w:pPr>
        <w:keepNext/>
      </w:pPr>
      <w:r>
        <w:t>At some later point in time:</w:t>
      </w:r>
    </w:p>
    <w:p w14:paraId="40F5BE94" w14:textId="77777777" w:rsidR="00B62401" w:rsidRDefault="00B62401" w:rsidP="00B62401">
      <w:pPr>
        <w:pStyle w:val="B1"/>
      </w:pPr>
      <w:r>
        <w:t>8.</w:t>
      </w:r>
      <w:r>
        <w:tab/>
        <w:t>The 5GMSu Application Provider provides Service Access Information to the 5GMS-Aware Application at reference point M8u.</w:t>
      </w:r>
    </w:p>
    <w:p w14:paraId="2E9D000B" w14:textId="77777777" w:rsidR="00B62401" w:rsidRDefault="00B62401" w:rsidP="00B62401">
      <w:pPr>
        <w:pStyle w:val="B1"/>
      </w:pPr>
      <w:r>
        <w:t>9.</w:t>
      </w:r>
      <w:r>
        <w:tab/>
        <w:t>The 5GMS-Aware Application requests the 5GMSu Client to start an uplink streaming session (M6u/M7u).</w:t>
      </w:r>
    </w:p>
    <w:p w14:paraId="58177C63" w14:textId="77777777" w:rsidR="00B62401" w:rsidRDefault="00B62401" w:rsidP="00B62401">
      <w:pPr>
        <w:pStyle w:val="B1"/>
        <w:rPr>
          <w:b/>
          <w:bCs/>
        </w:rPr>
      </w:pPr>
      <w:r>
        <w:rPr>
          <w:b/>
          <w:bCs/>
        </w:rPr>
        <w:t>10.</w:t>
      </w:r>
      <w:r>
        <w:rPr>
          <w:b/>
          <w:bCs/>
        </w:rPr>
        <w:tab/>
        <w:t>The 5GMSu Client requests that the 5GMSu AF initialises uplink media streaming (M5u).</w:t>
      </w:r>
    </w:p>
    <w:p w14:paraId="180BCC5E" w14:textId="77777777" w:rsidR="00B62401" w:rsidRDefault="00B62401" w:rsidP="00DA1A04">
      <w:pPr>
        <w:pStyle w:val="B1"/>
        <w:keepNext/>
        <w:ind w:left="0" w:firstLine="0"/>
      </w:pPr>
      <w:r>
        <w:t>Alternatively:</w:t>
      </w:r>
    </w:p>
    <w:p w14:paraId="17ABE2EE" w14:textId="77777777" w:rsidR="00B62401" w:rsidRDefault="00B62401" w:rsidP="00B62401">
      <w:pPr>
        <w:pStyle w:val="B1"/>
      </w:pPr>
      <w:r>
        <w:t>11.</w:t>
      </w:r>
      <w:r>
        <w:tab/>
        <w:t>The 5GMS-Aware Application requests the 5GMSu Client to start an uplink streaming session (M6u/M7u).</w:t>
      </w:r>
    </w:p>
    <w:p w14:paraId="382D8174" w14:textId="77777777" w:rsidR="00B62401" w:rsidRDefault="00B62401" w:rsidP="00B62401">
      <w:pPr>
        <w:pStyle w:val="B1"/>
      </w:pPr>
      <w:r>
        <w:t>12.</w:t>
      </w:r>
      <w:r>
        <w:tab/>
        <w:t>The 5GMSu Client requests Service Access Information from the 5GSMu AF at reference point M5u.</w:t>
      </w:r>
    </w:p>
    <w:p w14:paraId="0DA382F0" w14:textId="77777777" w:rsidR="00DA1A04" w:rsidRDefault="00DA1A04" w:rsidP="00DA1A04">
      <w:pPr>
        <w:keepNext/>
      </w:pPr>
      <w:r>
        <w:t>At some later point in time:</w:t>
      </w:r>
    </w:p>
    <w:p w14:paraId="54E2FAEA" w14:textId="77777777" w:rsidR="00DA1A04" w:rsidRDefault="00DA1A04" w:rsidP="00DA1A04">
      <w:pPr>
        <w:pStyle w:val="B1"/>
      </w:pPr>
      <w:r>
        <w:t>13.</w:t>
      </w:r>
      <w:r>
        <w:tab/>
        <w:t>Uplink media streaming starts from the 5GMSu Client to the 5GMSu-like AS (M4u′).</w:t>
      </w:r>
    </w:p>
    <w:p w14:paraId="22C0D906" w14:textId="77777777" w:rsidR="00DA1A04" w:rsidRDefault="00DA1A04" w:rsidP="00DA1A04">
      <w:pPr>
        <w:pStyle w:val="B1"/>
      </w:pPr>
      <w:r>
        <w:t>14.</w:t>
      </w:r>
      <w:r>
        <w:tab/>
        <w:t>Media streaming egest starts from the 5GMSu-like AS to the 5GMSu Application Provider (M2u′).</w:t>
      </w:r>
    </w:p>
    <w:p w14:paraId="5B5271E0" w14:textId="77777777" w:rsidR="00DA1A04" w:rsidRDefault="00DA1A04" w:rsidP="00DA1A04">
      <w:pPr>
        <w:pStyle w:val="B1"/>
        <w:rPr>
          <w:b/>
          <w:bCs/>
        </w:rPr>
      </w:pPr>
      <w:r>
        <w:rPr>
          <w:b/>
          <w:bCs/>
        </w:rPr>
        <w:t>15.</w:t>
      </w:r>
      <w:r>
        <w:rPr>
          <w:b/>
          <w:bCs/>
        </w:rPr>
        <w:tab/>
        <w:t xml:space="preserve">If content preparation was provisioned in step 6, the uplinked media may be manipulated by the 5GMSu AS prior to being streamed to the 5GMSd AS. </w:t>
      </w:r>
    </w:p>
    <w:p w14:paraId="04E78F25" w14:textId="77777777" w:rsidR="00DA1A04" w:rsidRDefault="00DA1A04" w:rsidP="00DA1A04">
      <w:pPr>
        <w:pStyle w:val="B1"/>
      </w:pPr>
      <w:r>
        <w:t>16. The 5GMSu AS streams the content to the 5GMSd AS (I2, not specified).</w:t>
      </w:r>
    </w:p>
    <w:p w14:paraId="426B4014" w14:textId="77777777" w:rsidR="00DA1A04" w:rsidRDefault="00DA1A04" w:rsidP="00DA1A04">
      <w:pPr>
        <w:keepNext/>
      </w:pPr>
      <w:r>
        <w:t>Steps 17–21 concern the 5GMS downlink streaming process:</w:t>
      </w:r>
    </w:p>
    <w:p w14:paraId="27861D9A" w14:textId="77777777" w:rsidR="00DA1A04" w:rsidRDefault="00DA1A04" w:rsidP="00DA1A04">
      <w:pPr>
        <w:pStyle w:val="B1"/>
      </w:pPr>
      <w:r>
        <w:t>17.</w:t>
      </w:r>
      <w:r>
        <w:tab/>
        <w:t>The 5GMS Application Provider optionally provides the service access information to the 5GMSd-Aware Application (M8d).</w:t>
      </w:r>
    </w:p>
    <w:p w14:paraId="5F2A6AB8" w14:textId="77777777" w:rsidR="00DA1A04" w:rsidRDefault="00DA1A04" w:rsidP="00DA1A04">
      <w:pPr>
        <w:pStyle w:val="B1"/>
      </w:pPr>
      <w:r>
        <w:t>18.</w:t>
      </w:r>
      <w:r>
        <w:tab/>
        <w:t>The 5GMS-Aware Application requests the 5GMSd Client to start an uplink streaming session (M6d/M7d).</w:t>
      </w:r>
    </w:p>
    <w:p w14:paraId="794D0382" w14:textId="77777777" w:rsidR="00DA1A04" w:rsidRDefault="00DA1A04" w:rsidP="00DA1A04">
      <w:pPr>
        <w:pStyle w:val="B1"/>
      </w:pPr>
      <w:r>
        <w:t>19.</w:t>
      </w:r>
      <w:r>
        <w:tab/>
        <w:t>If Service Access Information was not provided in step 14, the 5GMSd Client requests this information from the 5GSMd AF (M5d).</w:t>
      </w:r>
    </w:p>
    <w:p w14:paraId="1A8C9D4C" w14:textId="77777777" w:rsidR="00DA1A04" w:rsidRDefault="00DA1A04" w:rsidP="00DA1A04">
      <w:pPr>
        <w:pStyle w:val="B1"/>
      </w:pPr>
      <w:r>
        <w:t>20.</w:t>
      </w:r>
      <w:r>
        <w:tab/>
        <w:t>The 5GMSd Client requests the start of the downlink streaming session from the 5GSMd AF (M5d).</w:t>
      </w:r>
    </w:p>
    <w:p w14:paraId="1F7B24E2" w14:textId="77777777" w:rsidR="00DA1A04" w:rsidRDefault="00DA1A04" w:rsidP="00DA1A04">
      <w:pPr>
        <w:ind w:left="284"/>
      </w:pPr>
      <w:r>
        <w:t>21.</w:t>
      </w:r>
      <w:r>
        <w:tab/>
        <w:t>The downlink media streaming starts (M4d).</w:t>
      </w:r>
    </w:p>
    <w:p w14:paraId="5242B563" w14:textId="77777777" w:rsidR="00DA1A04" w:rsidRDefault="00DA1A04" w:rsidP="00DA1A04">
      <w:pPr>
        <w:keepNext/>
      </w:pPr>
      <w:r>
        <w:t>Finally:</w:t>
      </w:r>
    </w:p>
    <w:p w14:paraId="64357526" w14:textId="77777777" w:rsidR="00DA1A04" w:rsidRDefault="00DA1A04" w:rsidP="00DA1A04">
      <w:pPr>
        <w:pStyle w:val="B1"/>
        <w:keepNext/>
        <w:rPr>
          <w:b/>
          <w:bCs/>
        </w:rPr>
      </w:pPr>
      <w:r>
        <w:rPr>
          <w:b/>
          <w:bCs/>
        </w:rPr>
        <w:t>22.</w:t>
      </w:r>
      <w:r>
        <w:rPr>
          <w:b/>
          <w:bCs/>
        </w:rPr>
        <w:tab/>
        <w:t>The 5GMSu AS releases its uplink content preparation resources after observing a period of interactivity.</w:t>
      </w:r>
    </w:p>
    <w:p w14:paraId="71DC1901" w14:textId="77777777" w:rsidR="00DA1A04" w:rsidRDefault="00DA1A04" w:rsidP="00DA1A04">
      <w:pPr>
        <w:pStyle w:val="B1"/>
        <w:keepNext/>
        <w:ind w:left="284" w:firstLine="0"/>
        <w:rPr>
          <w:b/>
          <w:bCs/>
        </w:rPr>
      </w:pPr>
      <w:r>
        <w:rPr>
          <w:b/>
          <w:bCs/>
        </w:rPr>
        <w:t>23.</w:t>
      </w:r>
      <w:r>
        <w:rPr>
          <w:b/>
          <w:bCs/>
        </w:rPr>
        <w:tab/>
        <w:t>The 5GMSd AS releases its downlink content preparation resources after observing a period of interactivity.</w:t>
      </w:r>
    </w:p>
    <w:p w14:paraId="23B83247" w14:textId="77777777" w:rsidR="00DA1A04" w:rsidRDefault="00DA1A04" w:rsidP="00DA1A04">
      <w:pPr>
        <w:pStyle w:val="NO"/>
      </w:pPr>
      <w:r>
        <w:t>NOTE:</w:t>
      </w:r>
      <w:r>
        <w:tab/>
        <w:t>Steps 22 and 23 are implementation-dependent.</w:t>
      </w:r>
    </w:p>
    <w:p w14:paraId="3B1012E1" w14:textId="01A621D8" w:rsidR="008B2706" w:rsidRDefault="008B2706" w:rsidP="00143B68">
      <w:pPr>
        <w:pStyle w:val="Changelast"/>
      </w:pPr>
      <w:r>
        <w:rPr>
          <w:highlight w:val="yellow"/>
        </w:rPr>
        <w:t>END OF</w:t>
      </w:r>
      <w:r w:rsidRPr="00F66D5C">
        <w:rPr>
          <w:highlight w:val="yellow"/>
        </w:rPr>
        <w:t xml:space="preserve"> CHANGE</w:t>
      </w:r>
      <w:r>
        <w:t>S</w:t>
      </w:r>
    </w:p>
    <w:sectPr w:rsidR="008B2706" w:rsidSect="000B7FED">
      <w:headerReference w:type="default" r:id="rId11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1" w:author="Richard Bradbury" w:date="2023-02-27T18:25:00Z" w:initials="RJB">
    <w:p w14:paraId="6CD4DB6C" w14:textId="397F74DA" w:rsidR="00311AA7" w:rsidRDefault="00311AA7">
      <w:pPr>
        <w:pStyle w:val="CommentText"/>
      </w:pPr>
      <w:r>
        <w:rPr>
          <w:rStyle w:val="CommentReference"/>
        </w:rPr>
        <w:annotationRef/>
      </w:r>
      <w:r w:rsidR="008A47CD">
        <w:t>Baseline from agreed CR0050r1 (Iraj) in S4-230152 pending SA Plenary approval.</w:t>
      </w:r>
    </w:p>
  </w:comment>
  <w:comment w:id="41" w:author="Richard Bradbury" w:date="2023-02-28T10:42:00Z" w:initials="RJB">
    <w:p w14:paraId="31D5C5DC" w14:textId="112E6208" w:rsidR="002D21E3" w:rsidRDefault="002D21E3">
      <w:pPr>
        <w:pStyle w:val="CommentText"/>
      </w:pPr>
      <w:r>
        <w:rPr>
          <w:rStyle w:val="CommentReference"/>
        </w:rPr>
        <w:annotationRef/>
      </w:r>
      <w:r>
        <w:t>Figure from CR</w:t>
      </w:r>
      <w:r w:rsidR="0043162C">
        <w:t>0046r4</w:t>
      </w:r>
      <w:r>
        <w:t xml:space="preserve"> (Thomas) in agreed S4-230400, pending SA Plenary approval.</w:t>
      </w:r>
    </w:p>
  </w:comment>
  <w:comment w:id="82" w:author="Richard Bradbury" w:date="2023-02-28T13:59:00Z" w:initials="RJB">
    <w:p w14:paraId="559D14B0" w14:textId="77777777" w:rsidR="00246392" w:rsidRDefault="00246392">
      <w:pPr>
        <w:pStyle w:val="CommentText"/>
      </w:pPr>
      <w:r>
        <w:rPr>
          <w:rStyle w:val="CommentReference"/>
        </w:rPr>
        <w:annotationRef/>
      </w:r>
      <w:r>
        <w:t>Gap in TS 29.522 since Rel-16 should be notified to CT4.</w:t>
      </w:r>
    </w:p>
    <w:p w14:paraId="788F5412" w14:textId="56EC76CB" w:rsidR="00246392" w:rsidRDefault="00246392">
      <w:pPr>
        <w:pStyle w:val="CommentText"/>
      </w:pPr>
      <w:r>
        <w:t>(M1 is not strictly part of the Service-Based Architecture, so this is not surprising.)</w:t>
      </w:r>
    </w:p>
  </w:comment>
  <w:comment w:id="96" w:author="Richard Bradbury" w:date="2023-03-06T16:54:00Z" w:initials="RJB">
    <w:p w14:paraId="787A031C" w14:textId="184FC4FB" w:rsidR="003B00E1" w:rsidRDefault="003B00E1">
      <w:pPr>
        <w:pStyle w:val="CommentText"/>
      </w:pPr>
      <w:r>
        <w:rPr>
          <w:rStyle w:val="CommentReference"/>
        </w:rPr>
        <w:annotationRef/>
      </w:r>
      <w:r>
        <w:t>I don't think this statement is correct.</w:t>
      </w:r>
    </w:p>
  </w:comment>
  <w:comment w:id="98" w:author="Richard Bradbury" w:date="2023-02-28T10:25:00Z" w:initials="RJB">
    <w:p w14:paraId="7535952B" w14:textId="21F1B2D4" w:rsidR="008A47CD" w:rsidRDefault="008A47CD">
      <w:pPr>
        <w:pStyle w:val="CommentText"/>
      </w:pPr>
      <w:r>
        <w:rPr>
          <w:rStyle w:val="CommentReference"/>
        </w:rPr>
        <w:annotationRef/>
      </w:r>
      <w:r>
        <w:rPr>
          <w:rStyle w:val="CommentReference"/>
        </w:rPr>
        <w:annotationRef/>
      </w:r>
      <w:r>
        <w:t>Baseline from agreed CR0050r1 (Iraj) in S4-230152 pending SA Plenary approval.</w:t>
      </w:r>
    </w:p>
  </w:comment>
  <w:comment w:id="101" w:author="Richard Bradbury" w:date="2023-02-28T13:24:00Z" w:initials="RJB">
    <w:p w14:paraId="7A23C206" w14:textId="5570F5BE" w:rsidR="0086386D" w:rsidRDefault="0086386D">
      <w:pPr>
        <w:pStyle w:val="CommentText"/>
      </w:pPr>
      <w:r>
        <w:rPr>
          <w:rStyle w:val="CommentReference"/>
        </w:rPr>
        <w:annotationRef/>
      </w:r>
      <w:r>
        <w:t>Change formulation to reflect that for downlink streaming in clause 5.1.</w:t>
      </w:r>
    </w:p>
  </w:comment>
  <w:comment w:id="191" w:author="Richard Bradbury" w:date="2023-03-06T11:38:00Z" w:initials="RJB">
    <w:p w14:paraId="649725ED" w14:textId="6C2885C1" w:rsidR="00EE61E2" w:rsidRDefault="00EE61E2">
      <w:pPr>
        <w:pStyle w:val="CommentText"/>
      </w:pPr>
      <w:r>
        <w:t>(</w:t>
      </w:r>
      <w:r>
        <w:rPr>
          <w:rStyle w:val="CommentReference"/>
        </w:rPr>
        <w:annotationRef/>
      </w:r>
      <w:r>
        <w:t>Added PCF.)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CD4DB6C" w15:done="0"/>
  <w15:commentEx w15:paraId="31D5C5DC" w15:done="0"/>
  <w15:commentEx w15:paraId="788F5412" w15:done="0"/>
  <w15:commentEx w15:paraId="787A031C" w15:done="0"/>
  <w15:commentEx w15:paraId="7535952B" w15:done="0"/>
  <w15:commentEx w15:paraId="7A23C206" w15:done="0"/>
  <w15:commentEx w15:paraId="649725E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A77427" w16cex:dateUtc="2023-02-27T18:25:00Z"/>
  <w16cex:commentExtensible w16cex:durableId="27A85928" w16cex:dateUtc="2023-02-28T10:42:00Z"/>
  <w16cex:commentExtensible w16cex:durableId="27A88757" w16cex:dateUtc="2023-02-28T13:59:00Z"/>
  <w16cex:commentExtensible w16cex:durableId="27B0992E" w16cex:dateUtc="2023-03-06T16:54:00Z"/>
  <w16cex:commentExtensible w16cex:durableId="27A85527" w16cex:dateUtc="2023-02-28T10:25:00Z"/>
  <w16cex:commentExtensible w16cex:durableId="27A87F17" w16cex:dateUtc="2023-02-28T13:24:00Z"/>
  <w16cex:commentExtensible w16cex:durableId="27B04F29" w16cex:dateUtc="2023-03-06T11: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CD4DB6C" w16cid:durableId="27A77427"/>
  <w16cid:commentId w16cid:paraId="31D5C5DC" w16cid:durableId="27A85928"/>
  <w16cid:commentId w16cid:paraId="788F5412" w16cid:durableId="27A88757"/>
  <w16cid:commentId w16cid:paraId="787A031C" w16cid:durableId="27B0992E"/>
  <w16cid:commentId w16cid:paraId="7535952B" w16cid:durableId="27A85527"/>
  <w16cid:commentId w16cid:paraId="7A23C206" w16cid:durableId="27A87F17"/>
  <w16cid:commentId w16cid:paraId="649725ED" w16cid:durableId="27B04F29"/>
</w16cid:commentsIds>
</file>

<file path=word/customizations.xml><?xml version="1.0" encoding="utf-8"?>
<wne:tcg xmlns:r="http://schemas.openxmlformats.org/officeDocument/2006/relationships" xmlns:wne="http://schemas.microsoft.com/office/word/2006/wordml">
  <wne:keymaps>
    <wne:keymap wne:kcmPrimary="0743">
      <wne:acd wne:acdName="acd1"/>
    </wne:keymap>
    <wne:keymap wne:kcmPrimary="074E">
      <wne:acd wne:acdName="acd0"/>
    </wne:keymap>
  </wne:keymaps>
  <wne:toolbars>
    <wne:acdManifest>
      <wne:acdEntry wne:acdName="acd0"/>
      <wne:acdEntry wne:acdName="acd1"/>
    </wne:acdManifest>
    <wne:toolbarData r:id="rId1"/>
  </wne:toolbars>
  <wne:acds>
    <wne:acd wne:argValue="AQAAAAAA" wne:acdName="acd0" wne:fciIndexBasedOn="0065"/>
    <wne:acd wne:argValue="AgBDAG8AZABlA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8B4743" w14:textId="77777777" w:rsidR="000A7813" w:rsidRDefault="000A7813">
      <w:r>
        <w:separator/>
      </w:r>
    </w:p>
  </w:endnote>
  <w:endnote w:type="continuationSeparator" w:id="0">
    <w:p w14:paraId="3EDF73EA" w14:textId="77777777" w:rsidR="000A7813" w:rsidRDefault="000A7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45CECD" w14:textId="77777777" w:rsidR="000A7813" w:rsidRDefault="000A7813">
      <w:r>
        <w:separator/>
      </w:r>
    </w:p>
  </w:footnote>
  <w:footnote w:type="continuationSeparator" w:id="0">
    <w:p w14:paraId="5713BE0C" w14:textId="77777777" w:rsidR="000A7813" w:rsidRDefault="000A78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8E3E93" w:rsidRDefault="008E3E9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3BD2269"/>
    <w:multiLevelType w:val="hybridMultilevel"/>
    <w:tmpl w:val="B2CE19F6"/>
    <w:lvl w:ilvl="0" w:tplc="33A0EA44">
      <w:start w:val="1"/>
      <w:numFmt w:val="bullet"/>
      <w:lvlText w:val="●"/>
      <w:lvlJc w:val="left"/>
      <w:pPr>
        <w:tabs>
          <w:tab w:val="num" w:pos="720"/>
        </w:tabs>
        <w:ind w:left="720" w:hanging="360"/>
      </w:pPr>
      <w:rPr>
        <w:rFonts w:ascii="Ericsson Hilda" w:hAnsi="Ericsson Hilda" w:hint="default"/>
      </w:rPr>
    </w:lvl>
    <w:lvl w:ilvl="1" w:tplc="EE8ABE1C" w:tentative="1">
      <w:start w:val="1"/>
      <w:numFmt w:val="bullet"/>
      <w:lvlText w:val="●"/>
      <w:lvlJc w:val="left"/>
      <w:pPr>
        <w:tabs>
          <w:tab w:val="num" w:pos="1440"/>
        </w:tabs>
        <w:ind w:left="1440" w:hanging="360"/>
      </w:pPr>
      <w:rPr>
        <w:rFonts w:ascii="Ericsson Hilda" w:hAnsi="Ericsson Hilda" w:hint="default"/>
      </w:rPr>
    </w:lvl>
    <w:lvl w:ilvl="2" w:tplc="E38862FC" w:tentative="1">
      <w:start w:val="1"/>
      <w:numFmt w:val="bullet"/>
      <w:lvlText w:val="●"/>
      <w:lvlJc w:val="left"/>
      <w:pPr>
        <w:tabs>
          <w:tab w:val="num" w:pos="2160"/>
        </w:tabs>
        <w:ind w:left="2160" w:hanging="360"/>
      </w:pPr>
      <w:rPr>
        <w:rFonts w:ascii="Ericsson Hilda" w:hAnsi="Ericsson Hilda" w:hint="default"/>
      </w:rPr>
    </w:lvl>
    <w:lvl w:ilvl="3" w:tplc="E044196C" w:tentative="1">
      <w:start w:val="1"/>
      <w:numFmt w:val="bullet"/>
      <w:lvlText w:val="●"/>
      <w:lvlJc w:val="left"/>
      <w:pPr>
        <w:tabs>
          <w:tab w:val="num" w:pos="2880"/>
        </w:tabs>
        <w:ind w:left="2880" w:hanging="360"/>
      </w:pPr>
      <w:rPr>
        <w:rFonts w:ascii="Ericsson Hilda" w:hAnsi="Ericsson Hilda" w:hint="default"/>
      </w:rPr>
    </w:lvl>
    <w:lvl w:ilvl="4" w:tplc="9A6C869A" w:tentative="1">
      <w:start w:val="1"/>
      <w:numFmt w:val="bullet"/>
      <w:lvlText w:val="●"/>
      <w:lvlJc w:val="left"/>
      <w:pPr>
        <w:tabs>
          <w:tab w:val="num" w:pos="3600"/>
        </w:tabs>
        <w:ind w:left="3600" w:hanging="360"/>
      </w:pPr>
      <w:rPr>
        <w:rFonts w:ascii="Ericsson Hilda" w:hAnsi="Ericsson Hilda" w:hint="default"/>
      </w:rPr>
    </w:lvl>
    <w:lvl w:ilvl="5" w:tplc="3C1422CC" w:tentative="1">
      <w:start w:val="1"/>
      <w:numFmt w:val="bullet"/>
      <w:lvlText w:val="●"/>
      <w:lvlJc w:val="left"/>
      <w:pPr>
        <w:tabs>
          <w:tab w:val="num" w:pos="4320"/>
        </w:tabs>
        <w:ind w:left="4320" w:hanging="360"/>
      </w:pPr>
      <w:rPr>
        <w:rFonts w:ascii="Ericsson Hilda" w:hAnsi="Ericsson Hilda" w:hint="default"/>
      </w:rPr>
    </w:lvl>
    <w:lvl w:ilvl="6" w:tplc="5396F1EA" w:tentative="1">
      <w:start w:val="1"/>
      <w:numFmt w:val="bullet"/>
      <w:lvlText w:val="●"/>
      <w:lvlJc w:val="left"/>
      <w:pPr>
        <w:tabs>
          <w:tab w:val="num" w:pos="5040"/>
        </w:tabs>
        <w:ind w:left="5040" w:hanging="360"/>
      </w:pPr>
      <w:rPr>
        <w:rFonts w:ascii="Ericsson Hilda" w:hAnsi="Ericsson Hilda" w:hint="default"/>
      </w:rPr>
    </w:lvl>
    <w:lvl w:ilvl="7" w:tplc="327E7A5E" w:tentative="1">
      <w:start w:val="1"/>
      <w:numFmt w:val="bullet"/>
      <w:lvlText w:val="●"/>
      <w:lvlJc w:val="left"/>
      <w:pPr>
        <w:tabs>
          <w:tab w:val="num" w:pos="5760"/>
        </w:tabs>
        <w:ind w:left="5760" w:hanging="360"/>
      </w:pPr>
      <w:rPr>
        <w:rFonts w:ascii="Ericsson Hilda" w:hAnsi="Ericsson Hilda" w:hint="default"/>
      </w:rPr>
    </w:lvl>
    <w:lvl w:ilvl="8" w:tplc="DEE8FF36" w:tentative="1">
      <w:start w:val="1"/>
      <w:numFmt w:val="bullet"/>
      <w:lvlText w:val="●"/>
      <w:lvlJc w:val="left"/>
      <w:pPr>
        <w:tabs>
          <w:tab w:val="num" w:pos="6480"/>
        </w:tabs>
        <w:ind w:left="6480" w:hanging="360"/>
      </w:pPr>
      <w:rPr>
        <w:rFonts w:ascii="Ericsson Hilda" w:hAnsi="Ericsson Hilda" w:hint="default"/>
      </w:rPr>
    </w:lvl>
  </w:abstractNum>
  <w:abstractNum w:abstractNumId="4" w15:restartNumberingAfterBreak="0">
    <w:nsid w:val="05F70F28"/>
    <w:multiLevelType w:val="hybridMultilevel"/>
    <w:tmpl w:val="2D4C166C"/>
    <w:lvl w:ilvl="0" w:tplc="B37661C8">
      <w:start w:val="1"/>
      <w:numFmt w:val="bullet"/>
      <w:lvlText w:val="●"/>
      <w:lvlJc w:val="left"/>
      <w:pPr>
        <w:tabs>
          <w:tab w:val="num" w:pos="720"/>
        </w:tabs>
        <w:ind w:left="720" w:hanging="360"/>
      </w:pPr>
      <w:rPr>
        <w:rFonts w:ascii="Ericsson Hilda" w:hAnsi="Ericsson Hilda" w:hint="default"/>
      </w:rPr>
    </w:lvl>
    <w:lvl w:ilvl="1" w:tplc="BABE808A" w:tentative="1">
      <w:start w:val="1"/>
      <w:numFmt w:val="bullet"/>
      <w:lvlText w:val="●"/>
      <w:lvlJc w:val="left"/>
      <w:pPr>
        <w:tabs>
          <w:tab w:val="num" w:pos="1440"/>
        </w:tabs>
        <w:ind w:left="1440" w:hanging="360"/>
      </w:pPr>
      <w:rPr>
        <w:rFonts w:ascii="Ericsson Hilda" w:hAnsi="Ericsson Hilda" w:hint="default"/>
      </w:rPr>
    </w:lvl>
    <w:lvl w:ilvl="2" w:tplc="B0D8BCFC" w:tentative="1">
      <w:start w:val="1"/>
      <w:numFmt w:val="bullet"/>
      <w:lvlText w:val="●"/>
      <w:lvlJc w:val="left"/>
      <w:pPr>
        <w:tabs>
          <w:tab w:val="num" w:pos="2160"/>
        </w:tabs>
        <w:ind w:left="2160" w:hanging="360"/>
      </w:pPr>
      <w:rPr>
        <w:rFonts w:ascii="Ericsson Hilda" w:hAnsi="Ericsson Hilda" w:hint="default"/>
      </w:rPr>
    </w:lvl>
    <w:lvl w:ilvl="3" w:tplc="C10EB31C" w:tentative="1">
      <w:start w:val="1"/>
      <w:numFmt w:val="bullet"/>
      <w:lvlText w:val="●"/>
      <w:lvlJc w:val="left"/>
      <w:pPr>
        <w:tabs>
          <w:tab w:val="num" w:pos="2880"/>
        </w:tabs>
        <w:ind w:left="2880" w:hanging="360"/>
      </w:pPr>
      <w:rPr>
        <w:rFonts w:ascii="Ericsson Hilda" w:hAnsi="Ericsson Hilda" w:hint="default"/>
      </w:rPr>
    </w:lvl>
    <w:lvl w:ilvl="4" w:tplc="D4901B0A" w:tentative="1">
      <w:start w:val="1"/>
      <w:numFmt w:val="bullet"/>
      <w:lvlText w:val="●"/>
      <w:lvlJc w:val="left"/>
      <w:pPr>
        <w:tabs>
          <w:tab w:val="num" w:pos="3600"/>
        </w:tabs>
        <w:ind w:left="3600" w:hanging="360"/>
      </w:pPr>
      <w:rPr>
        <w:rFonts w:ascii="Ericsson Hilda" w:hAnsi="Ericsson Hilda" w:hint="default"/>
      </w:rPr>
    </w:lvl>
    <w:lvl w:ilvl="5" w:tplc="96C0AB5E" w:tentative="1">
      <w:start w:val="1"/>
      <w:numFmt w:val="bullet"/>
      <w:lvlText w:val="●"/>
      <w:lvlJc w:val="left"/>
      <w:pPr>
        <w:tabs>
          <w:tab w:val="num" w:pos="4320"/>
        </w:tabs>
        <w:ind w:left="4320" w:hanging="360"/>
      </w:pPr>
      <w:rPr>
        <w:rFonts w:ascii="Ericsson Hilda" w:hAnsi="Ericsson Hilda" w:hint="default"/>
      </w:rPr>
    </w:lvl>
    <w:lvl w:ilvl="6" w:tplc="B6544F8A" w:tentative="1">
      <w:start w:val="1"/>
      <w:numFmt w:val="bullet"/>
      <w:lvlText w:val="●"/>
      <w:lvlJc w:val="left"/>
      <w:pPr>
        <w:tabs>
          <w:tab w:val="num" w:pos="5040"/>
        </w:tabs>
        <w:ind w:left="5040" w:hanging="360"/>
      </w:pPr>
      <w:rPr>
        <w:rFonts w:ascii="Ericsson Hilda" w:hAnsi="Ericsson Hilda" w:hint="default"/>
      </w:rPr>
    </w:lvl>
    <w:lvl w:ilvl="7" w:tplc="DC7875C0" w:tentative="1">
      <w:start w:val="1"/>
      <w:numFmt w:val="bullet"/>
      <w:lvlText w:val="●"/>
      <w:lvlJc w:val="left"/>
      <w:pPr>
        <w:tabs>
          <w:tab w:val="num" w:pos="5760"/>
        </w:tabs>
        <w:ind w:left="5760" w:hanging="360"/>
      </w:pPr>
      <w:rPr>
        <w:rFonts w:ascii="Ericsson Hilda" w:hAnsi="Ericsson Hilda" w:hint="default"/>
      </w:rPr>
    </w:lvl>
    <w:lvl w:ilvl="8" w:tplc="C886635E"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AAD4D4F"/>
    <w:multiLevelType w:val="hybridMultilevel"/>
    <w:tmpl w:val="4368823A"/>
    <w:lvl w:ilvl="0" w:tplc="71066454">
      <w:start w:val="1"/>
      <w:numFmt w:val="bullet"/>
      <w:lvlText w:val="●"/>
      <w:lvlJc w:val="left"/>
      <w:pPr>
        <w:tabs>
          <w:tab w:val="num" w:pos="720"/>
        </w:tabs>
        <w:ind w:left="720" w:hanging="360"/>
      </w:pPr>
      <w:rPr>
        <w:rFonts w:ascii="Ericsson Hilda" w:hAnsi="Ericsson Hilda" w:hint="default"/>
      </w:rPr>
    </w:lvl>
    <w:lvl w:ilvl="1" w:tplc="47DACB90" w:tentative="1">
      <w:start w:val="1"/>
      <w:numFmt w:val="bullet"/>
      <w:lvlText w:val="●"/>
      <w:lvlJc w:val="left"/>
      <w:pPr>
        <w:tabs>
          <w:tab w:val="num" w:pos="1440"/>
        </w:tabs>
        <w:ind w:left="1440" w:hanging="360"/>
      </w:pPr>
      <w:rPr>
        <w:rFonts w:ascii="Ericsson Hilda" w:hAnsi="Ericsson Hilda" w:hint="default"/>
      </w:rPr>
    </w:lvl>
    <w:lvl w:ilvl="2" w:tplc="EFE6EA10" w:tentative="1">
      <w:start w:val="1"/>
      <w:numFmt w:val="bullet"/>
      <w:lvlText w:val="●"/>
      <w:lvlJc w:val="left"/>
      <w:pPr>
        <w:tabs>
          <w:tab w:val="num" w:pos="2160"/>
        </w:tabs>
        <w:ind w:left="2160" w:hanging="360"/>
      </w:pPr>
      <w:rPr>
        <w:rFonts w:ascii="Ericsson Hilda" w:hAnsi="Ericsson Hilda" w:hint="default"/>
      </w:rPr>
    </w:lvl>
    <w:lvl w:ilvl="3" w:tplc="24F076C0" w:tentative="1">
      <w:start w:val="1"/>
      <w:numFmt w:val="bullet"/>
      <w:lvlText w:val="●"/>
      <w:lvlJc w:val="left"/>
      <w:pPr>
        <w:tabs>
          <w:tab w:val="num" w:pos="2880"/>
        </w:tabs>
        <w:ind w:left="2880" w:hanging="360"/>
      </w:pPr>
      <w:rPr>
        <w:rFonts w:ascii="Ericsson Hilda" w:hAnsi="Ericsson Hilda" w:hint="default"/>
      </w:rPr>
    </w:lvl>
    <w:lvl w:ilvl="4" w:tplc="15F49000" w:tentative="1">
      <w:start w:val="1"/>
      <w:numFmt w:val="bullet"/>
      <w:lvlText w:val="●"/>
      <w:lvlJc w:val="left"/>
      <w:pPr>
        <w:tabs>
          <w:tab w:val="num" w:pos="3600"/>
        </w:tabs>
        <w:ind w:left="3600" w:hanging="360"/>
      </w:pPr>
      <w:rPr>
        <w:rFonts w:ascii="Ericsson Hilda" w:hAnsi="Ericsson Hilda" w:hint="default"/>
      </w:rPr>
    </w:lvl>
    <w:lvl w:ilvl="5" w:tplc="F92E26F4" w:tentative="1">
      <w:start w:val="1"/>
      <w:numFmt w:val="bullet"/>
      <w:lvlText w:val="●"/>
      <w:lvlJc w:val="left"/>
      <w:pPr>
        <w:tabs>
          <w:tab w:val="num" w:pos="4320"/>
        </w:tabs>
        <w:ind w:left="4320" w:hanging="360"/>
      </w:pPr>
      <w:rPr>
        <w:rFonts w:ascii="Ericsson Hilda" w:hAnsi="Ericsson Hilda" w:hint="default"/>
      </w:rPr>
    </w:lvl>
    <w:lvl w:ilvl="6" w:tplc="DBD65612" w:tentative="1">
      <w:start w:val="1"/>
      <w:numFmt w:val="bullet"/>
      <w:lvlText w:val="●"/>
      <w:lvlJc w:val="left"/>
      <w:pPr>
        <w:tabs>
          <w:tab w:val="num" w:pos="5040"/>
        </w:tabs>
        <w:ind w:left="5040" w:hanging="360"/>
      </w:pPr>
      <w:rPr>
        <w:rFonts w:ascii="Ericsson Hilda" w:hAnsi="Ericsson Hilda" w:hint="default"/>
      </w:rPr>
    </w:lvl>
    <w:lvl w:ilvl="7" w:tplc="48A8CF52" w:tentative="1">
      <w:start w:val="1"/>
      <w:numFmt w:val="bullet"/>
      <w:lvlText w:val="●"/>
      <w:lvlJc w:val="left"/>
      <w:pPr>
        <w:tabs>
          <w:tab w:val="num" w:pos="5760"/>
        </w:tabs>
        <w:ind w:left="5760" w:hanging="360"/>
      </w:pPr>
      <w:rPr>
        <w:rFonts w:ascii="Ericsson Hilda" w:hAnsi="Ericsson Hilda" w:hint="default"/>
      </w:rPr>
    </w:lvl>
    <w:lvl w:ilvl="8" w:tplc="06EAB720" w:tentative="1">
      <w:start w:val="1"/>
      <w:numFmt w:val="bullet"/>
      <w:lvlText w:val="●"/>
      <w:lvlJc w:val="left"/>
      <w:pPr>
        <w:tabs>
          <w:tab w:val="num" w:pos="6480"/>
        </w:tabs>
        <w:ind w:left="6480" w:hanging="360"/>
      </w:pPr>
      <w:rPr>
        <w:rFonts w:ascii="Ericsson Hilda" w:hAnsi="Ericsson Hilda" w:hint="default"/>
      </w:rPr>
    </w:lvl>
  </w:abstractNum>
  <w:abstractNum w:abstractNumId="6"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B40A17"/>
    <w:multiLevelType w:val="hybridMultilevel"/>
    <w:tmpl w:val="94AAE794"/>
    <w:lvl w:ilvl="0" w:tplc="C986BC04">
      <w:start w:val="1"/>
      <w:numFmt w:val="bullet"/>
      <w:lvlText w:val="●"/>
      <w:lvlJc w:val="left"/>
      <w:pPr>
        <w:tabs>
          <w:tab w:val="num" w:pos="720"/>
        </w:tabs>
        <w:ind w:left="720" w:hanging="360"/>
      </w:pPr>
      <w:rPr>
        <w:rFonts w:ascii="Ericsson Hilda" w:hAnsi="Ericsson Hilda" w:hint="default"/>
      </w:rPr>
    </w:lvl>
    <w:lvl w:ilvl="1" w:tplc="9C365BE0" w:tentative="1">
      <w:start w:val="1"/>
      <w:numFmt w:val="bullet"/>
      <w:lvlText w:val="●"/>
      <w:lvlJc w:val="left"/>
      <w:pPr>
        <w:tabs>
          <w:tab w:val="num" w:pos="1440"/>
        </w:tabs>
        <w:ind w:left="1440" w:hanging="360"/>
      </w:pPr>
      <w:rPr>
        <w:rFonts w:ascii="Ericsson Hilda" w:hAnsi="Ericsson Hilda" w:hint="default"/>
      </w:rPr>
    </w:lvl>
    <w:lvl w:ilvl="2" w:tplc="16D4469A" w:tentative="1">
      <w:start w:val="1"/>
      <w:numFmt w:val="bullet"/>
      <w:lvlText w:val="●"/>
      <w:lvlJc w:val="left"/>
      <w:pPr>
        <w:tabs>
          <w:tab w:val="num" w:pos="2160"/>
        </w:tabs>
        <w:ind w:left="2160" w:hanging="360"/>
      </w:pPr>
      <w:rPr>
        <w:rFonts w:ascii="Ericsson Hilda" w:hAnsi="Ericsson Hilda" w:hint="default"/>
      </w:rPr>
    </w:lvl>
    <w:lvl w:ilvl="3" w:tplc="EF620150" w:tentative="1">
      <w:start w:val="1"/>
      <w:numFmt w:val="bullet"/>
      <w:lvlText w:val="●"/>
      <w:lvlJc w:val="left"/>
      <w:pPr>
        <w:tabs>
          <w:tab w:val="num" w:pos="2880"/>
        </w:tabs>
        <w:ind w:left="2880" w:hanging="360"/>
      </w:pPr>
      <w:rPr>
        <w:rFonts w:ascii="Ericsson Hilda" w:hAnsi="Ericsson Hilda" w:hint="default"/>
      </w:rPr>
    </w:lvl>
    <w:lvl w:ilvl="4" w:tplc="AD483D92" w:tentative="1">
      <w:start w:val="1"/>
      <w:numFmt w:val="bullet"/>
      <w:lvlText w:val="●"/>
      <w:lvlJc w:val="left"/>
      <w:pPr>
        <w:tabs>
          <w:tab w:val="num" w:pos="3600"/>
        </w:tabs>
        <w:ind w:left="3600" w:hanging="360"/>
      </w:pPr>
      <w:rPr>
        <w:rFonts w:ascii="Ericsson Hilda" w:hAnsi="Ericsson Hilda" w:hint="default"/>
      </w:rPr>
    </w:lvl>
    <w:lvl w:ilvl="5" w:tplc="7F2C577C" w:tentative="1">
      <w:start w:val="1"/>
      <w:numFmt w:val="bullet"/>
      <w:lvlText w:val="●"/>
      <w:lvlJc w:val="left"/>
      <w:pPr>
        <w:tabs>
          <w:tab w:val="num" w:pos="4320"/>
        </w:tabs>
        <w:ind w:left="4320" w:hanging="360"/>
      </w:pPr>
      <w:rPr>
        <w:rFonts w:ascii="Ericsson Hilda" w:hAnsi="Ericsson Hilda" w:hint="default"/>
      </w:rPr>
    </w:lvl>
    <w:lvl w:ilvl="6" w:tplc="A7AACF56" w:tentative="1">
      <w:start w:val="1"/>
      <w:numFmt w:val="bullet"/>
      <w:lvlText w:val="●"/>
      <w:lvlJc w:val="left"/>
      <w:pPr>
        <w:tabs>
          <w:tab w:val="num" w:pos="5040"/>
        </w:tabs>
        <w:ind w:left="5040" w:hanging="360"/>
      </w:pPr>
      <w:rPr>
        <w:rFonts w:ascii="Ericsson Hilda" w:hAnsi="Ericsson Hilda" w:hint="default"/>
      </w:rPr>
    </w:lvl>
    <w:lvl w:ilvl="7" w:tplc="B958EB5C" w:tentative="1">
      <w:start w:val="1"/>
      <w:numFmt w:val="bullet"/>
      <w:lvlText w:val="●"/>
      <w:lvlJc w:val="left"/>
      <w:pPr>
        <w:tabs>
          <w:tab w:val="num" w:pos="5760"/>
        </w:tabs>
        <w:ind w:left="5760" w:hanging="360"/>
      </w:pPr>
      <w:rPr>
        <w:rFonts w:ascii="Ericsson Hilda" w:hAnsi="Ericsson Hilda" w:hint="default"/>
      </w:rPr>
    </w:lvl>
    <w:lvl w:ilvl="8" w:tplc="B2864E7C" w:tentative="1">
      <w:start w:val="1"/>
      <w:numFmt w:val="bullet"/>
      <w:lvlText w:val="●"/>
      <w:lvlJc w:val="left"/>
      <w:pPr>
        <w:tabs>
          <w:tab w:val="num" w:pos="6480"/>
        </w:tabs>
        <w:ind w:left="6480" w:hanging="360"/>
      </w:pPr>
      <w:rPr>
        <w:rFonts w:ascii="Ericsson Hilda" w:hAnsi="Ericsson Hilda" w:hint="default"/>
      </w:rPr>
    </w:lvl>
  </w:abstractNum>
  <w:abstractNum w:abstractNumId="9" w15:restartNumberingAfterBreak="0">
    <w:nsid w:val="14A65D14"/>
    <w:multiLevelType w:val="hybridMultilevel"/>
    <w:tmpl w:val="411AD60A"/>
    <w:lvl w:ilvl="0" w:tplc="C032F1BA">
      <w:start w:val="1"/>
      <w:numFmt w:val="bullet"/>
      <w:lvlText w:val="●"/>
      <w:lvlJc w:val="left"/>
      <w:pPr>
        <w:tabs>
          <w:tab w:val="num" w:pos="720"/>
        </w:tabs>
        <w:ind w:left="720" w:hanging="360"/>
      </w:pPr>
      <w:rPr>
        <w:rFonts w:ascii="Ericsson Hilda" w:hAnsi="Ericsson Hilda" w:hint="default"/>
      </w:rPr>
    </w:lvl>
    <w:lvl w:ilvl="1" w:tplc="ED7071B4" w:tentative="1">
      <w:start w:val="1"/>
      <w:numFmt w:val="bullet"/>
      <w:lvlText w:val="●"/>
      <w:lvlJc w:val="left"/>
      <w:pPr>
        <w:tabs>
          <w:tab w:val="num" w:pos="1440"/>
        </w:tabs>
        <w:ind w:left="1440" w:hanging="360"/>
      </w:pPr>
      <w:rPr>
        <w:rFonts w:ascii="Ericsson Hilda" w:hAnsi="Ericsson Hilda" w:hint="default"/>
      </w:rPr>
    </w:lvl>
    <w:lvl w:ilvl="2" w:tplc="AB00AD18" w:tentative="1">
      <w:start w:val="1"/>
      <w:numFmt w:val="bullet"/>
      <w:lvlText w:val="●"/>
      <w:lvlJc w:val="left"/>
      <w:pPr>
        <w:tabs>
          <w:tab w:val="num" w:pos="2160"/>
        </w:tabs>
        <w:ind w:left="2160" w:hanging="360"/>
      </w:pPr>
      <w:rPr>
        <w:rFonts w:ascii="Ericsson Hilda" w:hAnsi="Ericsson Hilda" w:hint="default"/>
      </w:rPr>
    </w:lvl>
    <w:lvl w:ilvl="3" w:tplc="157EFCCC" w:tentative="1">
      <w:start w:val="1"/>
      <w:numFmt w:val="bullet"/>
      <w:lvlText w:val="●"/>
      <w:lvlJc w:val="left"/>
      <w:pPr>
        <w:tabs>
          <w:tab w:val="num" w:pos="2880"/>
        </w:tabs>
        <w:ind w:left="2880" w:hanging="360"/>
      </w:pPr>
      <w:rPr>
        <w:rFonts w:ascii="Ericsson Hilda" w:hAnsi="Ericsson Hilda" w:hint="default"/>
      </w:rPr>
    </w:lvl>
    <w:lvl w:ilvl="4" w:tplc="B8E818EA" w:tentative="1">
      <w:start w:val="1"/>
      <w:numFmt w:val="bullet"/>
      <w:lvlText w:val="●"/>
      <w:lvlJc w:val="left"/>
      <w:pPr>
        <w:tabs>
          <w:tab w:val="num" w:pos="3600"/>
        </w:tabs>
        <w:ind w:left="3600" w:hanging="360"/>
      </w:pPr>
      <w:rPr>
        <w:rFonts w:ascii="Ericsson Hilda" w:hAnsi="Ericsson Hilda" w:hint="default"/>
      </w:rPr>
    </w:lvl>
    <w:lvl w:ilvl="5" w:tplc="0C5EF72C" w:tentative="1">
      <w:start w:val="1"/>
      <w:numFmt w:val="bullet"/>
      <w:lvlText w:val="●"/>
      <w:lvlJc w:val="left"/>
      <w:pPr>
        <w:tabs>
          <w:tab w:val="num" w:pos="4320"/>
        </w:tabs>
        <w:ind w:left="4320" w:hanging="360"/>
      </w:pPr>
      <w:rPr>
        <w:rFonts w:ascii="Ericsson Hilda" w:hAnsi="Ericsson Hilda" w:hint="default"/>
      </w:rPr>
    </w:lvl>
    <w:lvl w:ilvl="6" w:tplc="F8300E24" w:tentative="1">
      <w:start w:val="1"/>
      <w:numFmt w:val="bullet"/>
      <w:lvlText w:val="●"/>
      <w:lvlJc w:val="left"/>
      <w:pPr>
        <w:tabs>
          <w:tab w:val="num" w:pos="5040"/>
        </w:tabs>
        <w:ind w:left="5040" w:hanging="360"/>
      </w:pPr>
      <w:rPr>
        <w:rFonts w:ascii="Ericsson Hilda" w:hAnsi="Ericsson Hilda" w:hint="default"/>
      </w:rPr>
    </w:lvl>
    <w:lvl w:ilvl="7" w:tplc="CFE86D02" w:tentative="1">
      <w:start w:val="1"/>
      <w:numFmt w:val="bullet"/>
      <w:lvlText w:val="●"/>
      <w:lvlJc w:val="left"/>
      <w:pPr>
        <w:tabs>
          <w:tab w:val="num" w:pos="5760"/>
        </w:tabs>
        <w:ind w:left="5760" w:hanging="360"/>
      </w:pPr>
      <w:rPr>
        <w:rFonts w:ascii="Ericsson Hilda" w:hAnsi="Ericsson Hilda" w:hint="default"/>
      </w:rPr>
    </w:lvl>
    <w:lvl w:ilvl="8" w:tplc="5C6AE6BA" w:tentative="1">
      <w:start w:val="1"/>
      <w:numFmt w:val="bullet"/>
      <w:lvlText w:val="●"/>
      <w:lvlJc w:val="left"/>
      <w:pPr>
        <w:tabs>
          <w:tab w:val="num" w:pos="6480"/>
        </w:tabs>
        <w:ind w:left="6480" w:hanging="360"/>
      </w:pPr>
      <w:rPr>
        <w:rFonts w:ascii="Ericsson Hilda" w:hAnsi="Ericsson Hilda" w:hint="default"/>
      </w:rPr>
    </w:lvl>
  </w:abstractNum>
  <w:abstractNum w:abstractNumId="10"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8926118"/>
    <w:multiLevelType w:val="hybridMultilevel"/>
    <w:tmpl w:val="628C22B2"/>
    <w:lvl w:ilvl="0" w:tplc="8BAA917A">
      <w:start w:val="1"/>
      <w:numFmt w:val="bullet"/>
      <w:lvlText w:val="●"/>
      <w:lvlJc w:val="left"/>
      <w:pPr>
        <w:tabs>
          <w:tab w:val="num" w:pos="720"/>
        </w:tabs>
        <w:ind w:left="720" w:hanging="360"/>
      </w:pPr>
      <w:rPr>
        <w:rFonts w:ascii="Ericsson Hilda" w:hAnsi="Ericsson Hilda" w:hint="default"/>
      </w:rPr>
    </w:lvl>
    <w:lvl w:ilvl="1" w:tplc="7D5467F8" w:tentative="1">
      <w:start w:val="1"/>
      <w:numFmt w:val="bullet"/>
      <w:lvlText w:val="●"/>
      <w:lvlJc w:val="left"/>
      <w:pPr>
        <w:tabs>
          <w:tab w:val="num" w:pos="1440"/>
        </w:tabs>
        <w:ind w:left="1440" w:hanging="360"/>
      </w:pPr>
      <w:rPr>
        <w:rFonts w:ascii="Ericsson Hilda" w:hAnsi="Ericsson Hilda" w:hint="default"/>
      </w:rPr>
    </w:lvl>
    <w:lvl w:ilvl="2" w:tplc="363AD4F8" w:tentative="1">
      <w:start w:val="1"/>
      <w:numFmt w:val="bullet"/>
      <w:lvlText w:val="●"/>
      <w:lvlJc w:val="left"/>
      <w:pPr>
        <w:tabs>
          <w:tab w:val="num" w:pos="2160"/>
        </w:tabs>
        <w:ind w:left="2160" w:hanging="360"/>
      </w:pPr>
      <w:rPr>
        <w:rFonts w:ascii="Ericsson Hilda" w:hAnsi="Ericsson Hilda" w:hint="default"/>
      </w:rPr>
    </w:lvl>
    <w:lvl w:ilvl="3" w:tplc="E53819A2" w:tentative="1">
      <w:start w:val="1"/>
      <w:numFmt w:val="bullet"/>
      <w:lvlText w:val="●"/>
      <w:lvlJc w:val="left"/>
      <w:pPr>
        <w:tabs>
          <w:tab w:val="num" w:pos="2880"/>
        </w:tabs>
        <w:ind w:left="2880" w:hanging="360"/>
      </w:pPr>
      <w:rPr>
        <w:rFonts w:ascii="Ericsson Hilda" w:hAnsi="Ericsson Hilda" w:hint="default"/>
      </w:rPr>
    </w:lvl>
    <w:lvl w:ilvl="4" w:tplc="CEA87B32" w:tentative="1">
      <w:start w:val="1"/>
      <w:numFmt w:val="bullet"/>
      <w:lvlText w:val="●"/>
      <w:lvlJc w:val="left"/>
      <w:pPr>
        <w:tabs>
          <w:tab w:val="num" w:pos="3600"/>
        </w:tabs>
        <w:ind w:left="3600" w:hanging="360"/>
      </w:pPr>
      <w:rPr>
        <w:rFonts w:ascii="Ericsson Hilda" w:hAnsi="Ericsson Hilda" w:hint="default"/>
      </w:rPr>
    </w:lvl>
    <w:lvl w:ilvl="5" w:tplc="949A3CF6" w:tentative="1">
      <w:start w:val="1"/>
      <w:numFmt w:val="bullet"/>
      <w:lvlText w:val="●"/>
      <w:lvlJc w:val="left"/>
      <w:pPr>
        <w:tabs>
          <w:tab w:val="num" w:pos="4320"/>
        </w:tabs>
        <w:ind w:left="4320" w:hanging="360"/>
      </w:pPr>
      <w:rPr>
        <w:rFonts w:ascii="Ericsson Hilda" w:hAnsi="Ericsson Hilda" w:hint="default"/>
      </w:rPr>
    </w:lvl>
    <w:lvl w:ilvl="6" w:tplc="37762584" w:tentative="1">
      <w:start w:val="1"/>
      <w:numFmt w:val="bullet"/>
      <w:lvlText w:val="●"/>
      <w:lvlJc w:val="left"/>
      <w:pPr>
        <w:tabs>
          <w:tab w:val="num" w:pos="5040"/>
        </w:tabs>
        <w:ind w:left="5040" w:hanging="360"/>
      </w:pPr>
      <w:rPr>
        <w:rFonts w:ascii="Ericsson Hilda" w:hAnsi="Ericsson Hilda" w:hint="default"/>
      </w:rPr>
    </w:lvl>
    <w:lvl w:ilvl="7" w:tplc="7B90D156" w:tentative="1">
      <w:start w:val="1"/>
      <w:numFmt w:val="bullet"/>
      <w:lvlText w:val="●"/>
      <w:lvlJc w:val="left"/>
      <w:pPr>
        <w:tabs>
          <w:tab w:val="num" w:pos="5760"/>
        </w:tabs>
        <w:ind w:left="5760" w:hanging="360"/>
      </w:pPr>
      <w:rPr>
        <w:rFonts w:ascii="Ericsson Hilda" w:hAnsi="Ericsson Hilda" w:hint="default"/>
      </w:rPr>
    </w:lvl>
    <w:lvl w:ilvl="8" w:tplc="582869B4" w:tentative="1">
      <w:start w:val="1"/>
      <w:numFmt w:val="bullet"/>
      <w:lvlText w:val="●"/>
      <w:lvlJc w:val="left"/>
      <w:pPr>
        <w:tabs>
          <w:tab w:val="num" w:pos="6480"/>
        </w:tabs>
        <w:ind w:left="6480" w:hanging="360"/>
      </w:pPr>
      <w:rPr>
        <w:rFonts w:ascii="Ericsson Hilda" w:hAnsi="Ericsson Hilda" w:hint="default"/>
      </w:rPr>
    </w:lvl>
  </w:abstractNum>
  <w:abstractNum w:abstractNumId="12"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9105F2"/>
    <w:multiLevelType w:val="hybridMultilevel"/>
    <w:tmpl w:val="7370250A"/>
    <w:lvl w:ilvl="0" w:tplc="462C84A2">
      <w:start w:val="1"/>
      <w:numFmt w:val="bullet"/>
      <w:lvlText w:val="●"/>
      <w:lvlJc w:val="left"/>
      <w:pPr>
        <w:tabs>
          <w:tab w:val="num" w:pos="720"/>
        </w:tabs>
        <w:ind w:left="720" w:hanging="360"/>
      </w:pPr>
      <w:rPr>
        <w:rFonts w:ascii="Ericsson Hilda" w:hAnsi="Ericsson Hilda" w:hint="default"/>
      </w:rPr>
    </w:lvl>
    <w:lvl w:ilvl="1" w:tplc="C3786B96" w:tentative="1">
      <w:start w:val="1"/>
      <w:numFmt w:val="bullet"/>
      <w:lvlText w:val="●"/>
      <w:lvlJc w:val="left"/>
      <w:pPr>
        <w:tabs>
          <w:tab w:val="num" w:pos="1440"/>
        </w:tabs>
        <w:ind w:left="1440" w:hanging="360"/>
      </w:pPr>
      <w:rPr>
        <w:rFonts w:ascii="Ericsson Hilda" w:hAnsi="Ericsson Hilda" w:hint="default"/>
      </w:rPr>
    </w:lvl>
    <w:lvl w:ilvl="2" w:tplc="C36CBCB0" w:tentative="1">
      <w:start w:val="1"/>
      <w:numFmt w:val="bullet"/>
      <w:lvlText w:val="●"/>
      <w:lvlJc w:val="left"/>
      <w:pPr>
        <w:tabs>
          <w:tab w:val="num" w:pos="2160"/>
        </w:tabs>
        <w:ind w:left="2160" w:hanging="360"/>
      </w:pPr>
      <w:rPr>
        <w:rFonts w:ascii="Ericsson Hilda" w:hAnsi="Ericsson Hilda" w:hint="default"/>
      </w:rPr>
    </w:lvl>
    <w:lvl w:ilvl="3" w:tplc="5300C256" w:tentative="1">
      <w:start w:val="1"/>
      <w:numFmt w:val="bullet"/>
      <w:lvlText w:val="●"/>
      <w:lvlJc w:val="left"/>
      <w:pPr>
        <w:tabs>
          <w:tab w:val="num" w:pos="2880"/>
        </w:tabs>
        <w:ind w:left="2880" w:hanging="360"/>
      </w:pPr>
      <w:rPr>
        <w:rFonts w:ascii="Ericsson Hilda" w:hAnsi="Ericsson Hilda" w:hint="default"/>
      </w:rPr>
    </w:lvl>
    <w:lvl w:ilvl="4" w:tplc="D9DC4C3A" w:tentative="1">
      <w:start w:val="1"/>
      <w:numFmt w:val="bullet"/>
      <w:lvlText w:val="●"/>
      <w:lvlJc w:val="left"/>
      <w:pPr>
        <w:tabs>
          <w:tab w:val="num" w:pos="3600"/>
        </w:tabs>
        <w:ind w:left="3600" w:hanging="360"/>
      </w:pPr>
      <w:rPr>
        <w:rFonts w:ascii="Ericsson Hilda" w:hAnsi="Ericsson Hilda" w:hint="default"/>
      </w:rPr>
    </w:lvl>
    <w:lvl w:ilvl="5" w:tplc="B3AEA27A" w:tentative="1">
      <w:start w:val="1"/>
      <w:numFmt w:val="bullet"/>
      <w:lvlText w:val="●"/>
      <w:lvlJc w:val="left"/>
      <w:pPr>
        <w:tabs>
          <w:tab w:val="num" w:pos="4320"/>
        </w:tabs>
        <w:ind w:left="4320" w:hanging="360"/>
      </w:pPr>
      <w:rPr>
        <w:rFonts w:ascii="Ericsson Hilda" w:hAnsi="Ericsson Hilda" w:hint="default"/>
      </w:rPr>
    </w:lvl>
    <w:lvl w:ilvl="6" w:tplc="A9B4EA26" w:tentative="1">
      <w:start w:val="1"/>
      <w:numFmt w:val="bullet"/>
      <w:lvlText w:val="●"/>
      <w:lvlJc w:val="left"/>
      <w:pPr>
        <w:tabs>
          <w:tab w:val="num" w:pos="5040"/>
        </w:tabs>
        <w:ind w:left="5040" w:hanging="360"/>
      </w:pPr>
      <w:rPr>
        <w:rFonts w:ascii="Ericsson Hilda" w:hAnsi="Ericsson Hilda" w:hint="default"/>
      </w:rPr>
    </w:lvl>
    <w:lvl w:ilvl="7" w:tplc="447A89B4" w:tentative="1">
      <w:start w:val="1"/>
      <w:numFmt w:val="bullet"/>
      <w:lvlText w:val="●"/>
      <w:lvlJc w:val="left"/>
      <w:pPr>
        <w:tabs>
          <w:tab w:val="num" w:pos="5760"/>
        </w:tabs>
        <w:ind w:left="5760" w:hanging="360"/>
      </w:pPr>
      <w:rPr>
        <w:rFonts w:ascii="Ericsson Hilda" w:hAnsi="Ericsson Hilda" w:hint="default"/>
      </w:rPr>
    </w:lvl>
    <w:lvl w:ilvl="8" w:tplc="291EC8BE" w:tentative="1">
      <w:start w:val="1"/>
      <w:numFmt w:val="bullet"/>
      <w:lvlText w:val="●"/>
      <w:lvlJc w:val="left"/>
      <w:pPr>
        <w:tabs>
          <w:tab w:val="num" w:pos="6480"/>
        </w:tabs>
        <w:ind w:left="6480" w:hanging="360"/>
      </w:pPr>
      <w:rPr>
        <w:rFonts w:ascii="Ericsson Hilda" w:hAnsi="Ericsson Hilda" w:hint="default"/>
      </w:rPr>
    </w:lvl>
  </w:abstractNum>
  <w:abstractNum w:abstractNumId="15"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9BE348E"/>
    <w:multiLevelType w:val="hybridMultilevel"/>
    <w:tmpl w:val="E444A67E"/>
    <w:lvl w:ilvl="0" w:tplc="D798A330">
      <w:start w:val="1"/>
      <w:numFmt w:val="bullet"/>
      <w:lvlText w:val="●"/>
      <w:lvlJc w:val="left"/>
      <w:pPr>
        <w:tabs>
          <w:tab w:val="num" w:pos="720"/>
        </w:tabs>
        <w:ind w:left="720" w:hanging="360"/>
      </w:pPr>
      <w:rPr>
        <w:rFonts w:ascii="Ericsson Hilda" w:hAnsi="Ericsson Hilda" w:hint="default"/>
      </w:rPr>
    </w:lvl>
    <w:lvl w:ilvl="1" w:tplc="E3AA7C86" w:tentative="1">
      <w:start w:val="1"/>
      <w:numFmt w:val="bullet"/>
      <w:lvlText w:val="●"/>
      <w:lvlJc w:val="left"/>
      <w:pPr>
        <w:tabs>
          <w:tab w:val="num" w:pos="1440"/>
        </w:tabs>
        <w:ind w:left="1440" w:hanging="360"/>
      </w:pPr>
      <w:rPr>
        <w:rFonts w:ascii="Ericsson Hilda" w:hAnsi="Ericsson Hilda" w:hint="default"/>
      </w:rPr>
    </w:lvl>
    <w:lvl w:ilvl="2" w:tplc="833640CC" w:tentative="1">
      <w:start w:val="1"/>
      <w:numFmt w:val="bullet"/>
      <w:lvlText w:val="●"/>
      <w:lvlJc w:val="left"/>
      <w:pPr>
        <w:tabs>
          <w:tab w:val="num" w:pos="2160"/>
        </w:tabs>
        <w:ind w:left="2160" w:hanging="360"/>
      </w:pPr>
      <w:rPr>
        <w:rFonts w:ascii="Ericsson Hilda" w:hAnsi="Ericsson Hilda" w:hint="default"/>
      </w:rPr>
    </w:lvl>
    <w:lvl w:ilvl="3" w:tplc="460CD194" w:tentative="1">
      <w:start w:val="1"/>
      <w:numFmt w:val="bullet"/>
      <w:lvlText w:val="●"/>
      <w:lvlJc w:val="left"/>
      <w:pPr>
        <w:tabs>
          <w:tab w:val="num" w:pos="2880"/>
        </w:tabs>
        <w:ind w:left="2880" w:hanging="360"/>
      </w:pPr>
      <w:rPr>
        <w:rFonts w:ascii="Ericsson Hilda" w:hAnsi="Ericsson Hilda" w:hint="default"/>
      </w:rPr>
    </w:lvl>
    <w:lvl w:ilvl="4" w:tplc="97D69940" w:tentative="1">
      <w:start w:val="1"/>
      <w:numFmt w:val="bullet"/>
      <w:lvlText w:val="●"/>
      <w:lvlJc w:val="left"/>
      <w:pPr>
        <w:tabs>
          <w:tab w:val="num" w:pos="3600"/>
        </w:tabs>
        <w:ind w:left="3600" w:hanging="360"/>
      </w:pPr>
      <w:rPr>
        <w:rFonts w:ascii="Ericsson Hilda" w:hAnsi="Ericsson Hilda" w:hint="default"/>
      </w:rPr>
    </w:lvl>
    <w:lvl w:ilvl="5" w:tplc="D604D680" w:tentative="1">
      <w:start w:val="1"/>
      <w:numFmt w:val="bullet"/>
      <w:lvlText w:val="●"/>
      <w:lvlJc w:val="left"/>
      <w:pPr>
        <w:tabs>
          <w:tab w:val="num" w:pos="4320"/>
        </w:tabs>
        <w:ind w:left="4320" w:hanging="360"/>
      </w:pPr>
      <w:rPr>
        <w:rFonts w:ascii="Ericsson Hilda" w:hAnsi="Ericsson Hilda" w:hint="default"/>
      </w:rPr>
    </w:lvl>
    <w:lvl w:ilvl="6" w:tplc="64AA6DFC" w:tentative="1">
      <w:start w:val="1"/>
      <w:numFmt w:val="bullet"/>
      <w:lvlText w:val="●"/>
      <w:lvlJc w:val="left"/>
      <w:pPr>
        <w:tabs>
          <w:tab w:val="num" w:pos="5040"/>
        </w:tabs>
        <w:ind w:left="5040" w:hanging="360"/>
      </w:pPr>
      <w:rPr>
        <w:rFonts w:ascii="Ericsson Hilda" w:hAnsi="Ericsson Hilda" w:hint="default"/>
      </w:rPr>
    </w:lvl>
    <w:lvl w:ilvl="7" w:tplc="EF6C8D24" w:tentative="1">
      <w:start w:val="1"/>
      <w:numFmt w:val="bullet"/>
      <w:lvlText w:val="●"/>
      <w:lvlJc w:val="left"/>
      <w:pPr>
        <w:tabs>
          <w:tab w:val="num" w:pos="5760"/>
        </w:tabs>
        <w:ind w:left="5760" w:hanging="360"/>
      </w:pPr>
      <w:rPr>
        <w:rFonts w:ascii="Ericsson Hilda" w:hAnsi="Ericsson Hilda" w:hint="default"/>
      </w:rPr>
    </w:lvl>
    <w:lvl w:ilvl="8" w:tplc="04F44166" w:tentative="1">
      <w:start w:val="1"/>
      <w:numFmt w:val="bullet"/>
      <w:lvlText w:val="●"/>
      <w:lvlJc w:val="left"/>
      <w:pPr>
        <w:tabs>
          <w:tab w:val="num" w:pos="6480"/>
        </w:tabs>
        <w:ind w:left="6480" w:hanging="360"/>
      </w:pPr>
      <w:rPr>
        <w:rFonts w:ascii="Ericsson Hilda" w:hAnsi="Ericsson Hilda" w:hint="default"/>
      </w:rPr>
    </w:lvl>
  </w:abstractNum>
  <w:abstractNum w:abstractNumId="17"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8" w15:restartNumberingAfterBreak="0">
    <w:nsid w:val="506D3B07"/>
    <w:multiLevelType w:val="hybridMultilevel"/>
    <w:tmpl w:val="753CEDD2"/>
    <w:lvl w:ilvl="0" w:tplc="407C4784">
      <w:start w:val="1"/>
      <w:numFmt w:val="bullet"/>
      <w:lvlText w:val="●"/>
      <w:lvlJc w:val="left"/>
      <w:pPr>
        <w:tabs>
          <w:tab w:val="num" w:pos="720"/>
        </w:tabs>
        <w:ind w:left="720" w:hanging="360"/>
      </w:pPr>
      <w:rPr>
        <w:rFonts w:ascii="Ericsson Hilda" w:hAnsi="Ericsson Hilda" w:hint="default"/>
      </w:rPr>
    </w:lvl>
    <w:lvl w:ilvl="1" w:tplc="EBCEC5A8" w:tentative="1">
      <w:start w:val="1"/>
      <w:numFmt w:val="bullet"/>
      <w:lvlText w:val="●"/>
      <w:lvlJc w:val="left"/>
      <w:pPr>
        <w:tabs>
          <w:tab w:val="num" w:pos="1440"/>
        </w:tabs>
        <w:ind w:left="1440" w:hanging="360"/>
      </w:pPr>
      <w:rPr>
        <w:rFonts w:ascii="Ericsson Hilda" w:hAnsi="Ericsson Hilda" w:hint="default"/>
      </w:rPr>
    </w:lvl>
    <w:lvl w:ilvl="2" w:tplc="4E125F8C" w:tentative="1">
      <w:start w:val="1"/>
      <w:numFmt w:val="bullet"/>
      <w:lvlText w:val="●"/>
      <w:lvlJc w:val="left"/>
      <w:pPr>
        <w:tabs>
          <w:tab w:val="num" w:pos="2160"/>
        </w:tabs>
        <w:ind w:left="2160" w:hanging="360"/>
      </w:pPr>
      <w:rPr>
        <w:rFonts w:ascii="Ericsson Hilda" w:hAnsi="Ericsson Hilda" w:hint="default"/>
      </w:rPr>
    </w:lvl>
    <w:lvl w:ilvl="3" w:tplc="D796553A" w:tentative="1">
      <w:start w:val="1"/>
      <w:numFmt w:val="bullet"/>
      <w:lvlText w:val="●"/>
      <w:lvlJc w:val="left"/>
      <w:pPr>
        <w:tabs>
          <w:tab w:val="num" w:pos="2880"/>
        </w:tabs>
        <w:ind w:left="2880" w:hanging="360"/>
      </w:pPr>
      <w:rPr>
        <w:rFonts w:ascii="Ericsson Hilda" w:hAnsi="Ericsson Hilda" w:hint="default"/>
      </w:rPr>
    </w:lvl>
    <w:lvl w:ilvl="4" w:tplc="13341D02" w:tentative="1">
      <w:start w:val="1"/>
      <w:numFmt w:val="bullet"/>
      <w:lvlText w:val="●"/>
      <w:lvlJc w:val="left"/>
      <w:pPr>
        <w:tabs>
          <w:tab w:val="num" w:pos="3600"/>
        </w:tabs>
        <w:ind w:left="3600" w:hanging="360"/>
      </w:pPr>
      <w:rPr>
        <w:rFonts w:ascii="Ericsson Hilda" w:hAnsi="Ericsson Hilda" w:hint="default"/>
      </w:rPr>
    </w:lvl>
    <w:lvl w:ilvl="5" w:tplc="2F367A9E" w:tentative="1">
      <w:start w:val="1"/>
      <w:numFmt w:val="bullet"/>
      <w:lvlText w:val="●"/>
      <w:lvlJc w:val="left"/>
      <w:pPr>
        <w:tabs>
          <w:tab w:val="num" w:pos="4320"/>
        </w:tabs>
        <w:ind w:left="4320" w:hanging="360"/>
      </w:pPr>
      <w:rPr>
        <w:rFonts w:ascii="Ericsson Hilda" w:hAnsi="Ericsson Hilda" w:hint="default"/>
      </w:rPr>
    </w:lvl>
    <w:lvl w:ilvl="6" w:tplc="953207F2" w:tentative="1">
      <w:start w:val="1"/>
      <w:numFmt w:val="bullet"/>
      <w:lvlText w:val="●"/>
      <w:lvlJc w:val="left"/>
      <w:pPr>
        <w:tabs>
          <w:tab w:val="num" w:pos="5040"/>
        </w:tabs>
        <w:ind w:left="5040" w:hanging="360"/>
      </w:pPr>
      <w:rPr>
        <w:rFonts w:ascii="Ericsson Hilda" w:hAnsi="Ericsson Hilda" w:hint="default"/>
      </w:rPr>
    </w:lvl>
    <w:lvl w:ilvl="7" w:tplc="3F061E12" w:tentative="1">
      <w:start w:val="1"/>
      <w:numFmt w:val="bullet"/>
      <w:lvlText w:val="●"/>
      <w:lvlJc w:val="left"/>
      <w:pPr>
        <w:tabs>
          <w:tab w:val="num" w:pos="5760"/>
        </w:tabs>
        <w:ind w:left="5760" w:hanging="360"/>
      </w:pPr>
      <w:rPr>
        <w:rFonts w:ascii="Ericsson Hilda" w:hAnsi="Ericsson Hilda" w:hint="default"/>
      </w:rPr>
    </w:lvl>
    <w:lvl w:ilvl="8" w:tplc="DA86F572" w:tentative="1">
      <w:start w:val="1"/>
      <w:numFmt w:val="bullet"/>
      <w:lvlText w:val="●"/>
      <w:lvlJc w:val="left"/>
      <w:pPr>
        <w:tabs>
          <w:tab w:val="num" w:pos="6480"/>
        </w:tabs>
        <w:ind w:left="6480" w:hanging="360"/>
      </w:pPr>
      <w:rPr>
        <w:rFonts w:ascii="Ericsson Hilda" w:hAnsi="Ericsson Hilda" w:hint="default"/>
      </w:rPr>
    </w:lvl>
  </w:abstractNum>
  <w:abstractNum w:abstractNumId="1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0C0484"/>
    <w:multiLevelType w:val="hybridMultilevel"/>
    <w:tmpl w:val="B46C38D8"/>
    <w:lvl w:ilvl="0" w:tplc="3E1036E4">
      <w:start w:val="1"/>
      <w:numFmt w:val="bullet"/>
      <w:lvlText w:val="●"/>
      <w:lvlJc w:val="left"/>
      <w:pPr>
        <w:tabs>
          <w:tab w:val="num" w:pos="720"/>
        </w:tabs>
        <w:ind w:left="720" w:hanging="360"/>
      </w:pPr>
      <w:rPr>
        <w:rFonts w:ascii="Ericsson Hilda" w:hAnsi="Ericsson Hilda" w:hint="default"/>
      </w:rPr>
    </w:lvl>
    <w:lvl w:ilvl="1" w:tplc="4E3CCF6E" w:tentative="1">
      <w:start w:val="1"/>
      <w:numFmt w:val="bullet"/>
      <w:lvlText w:val="●"/>
      <w:lvlJc w:val="left"/>
      <w:pPr>
        <w:tabs>
          <w:tab w:val="num" w:pos="1440"/>
        </w:tabs>
        <w:ind w:left="1440" w:hanging="360"/>
      </w:pPr>
      <w:rPr>
        <w:rFonts w:ascii="Ericsson Hilda" w:hAnsi="Ericsson Hilda" w:hint="default"/>
      </w:rPr>
    </w:lvl>
    <w:lvl w:ilvl="2" w:tplc="2F7E60F8" w:tentative="1">
      <w:start w:val="1"/>
      <w:numFmt w:val="bullet"/>
      <w:lvlText w:val="●"/>
      <w:lvlJc w:val="left"/>
      <w:pPr>
        <w:tabs>
          <w:tab w:val="num" w:pos="2160"/>
        </w:tabs>
        <w:ind w:left="2160" w:hanging="360"/>
      </w:pPr>
      <w:rPr>
        <w:rFonts w:ascii="Ericsson Hilda" w:hAnsi="Ericsson Hilda" w:hint="default"/>
      </w:rPr>
    </w:lvl>
    <w:lvl w:ilvl="3" w:tplc="93B4D538" w:tentative="1">
      <w:start w:val="1"/>
      <w:numFmt w:val="bullet"/>
      <w:lvlText w:val="●"/>
      <w:lvlJc w:val="left"/>
      <w:pPr>
        <w:tabs>
          <w:tab w:val="num" w:pos="2880"/>
        </w:tabs>
        <w:ind w:left="2880" w:hanging="360"/>
      </w:pPr>
      <w:rPr>
        <w:rFonts w:ascii="Ericsson Hilda" w:hAnsi="Ericsson Hilda" w:hint="default"/>
      </w:rPr>
    </w:lvl>
    <w:lvl w:ilvl="4" w:tplc="4B10FBEE" w:tentative="1">
      <w:start w:val="1"/>
      <w:numFmt w:val="bullet"/>
      <w:lvlText w:val="●"/>
      <w:lvlJc w:val="left"/>
      <w:pPr>
        <w:tabs>
          <w:tab w:val="num" w:pos="3600"/>
        </w:tabs>
        <w:ind w:left="3600" w:hanging="360"/>
      </w:pPr>
      <w:rPr>
        <w:rFonts w:ascii="Ericsson Hilda" w:hAnsi="Ericsson Hilda" w:hint="default"/>
      </w:rPr>
    </w:lvl>
    <w:lvl w:ilvl="5" w:tplc="5C6AE0E0" w:tentative="1">
      <w:start w:val="1"/>
      <w:numFmt w:val="bullet"/>
      <w:lvlText w:val="●"/>
      <w:lvlJc w:val="left"/>
      <w:pPr>
        <w:tabs>
          <w:tab w:val="num" w:pos="4320"/>
        </w:tabs>
        <w:ind w:left="4320" w:hanging="360"/>
      </w:pPr>
      <w:rPr>
        <w:rFonts w:ascii="Ericsson Hilda" w:hAnsi="Ericsson Hilda" w:hint="default"/>
      </w:rPr>
    </w:lvl>
    <w:lvl w:ilvl="6" w:tplc="9488B41A" w:tentative="1">
      <w:start w:val="1"/>
      <w:numFmt w:val="bullet"/>
      <w:lvlText w:val="●"/>
      <w:lvlJc w:val="left"/>
      <w:pPr>
        <w:tabs>
          <w:tab w:val="num" w:pos="5040"/>
        </w:tabs>
        <w:ind w:left="5040" w:hanging="360"/>
      </w:pPr>
      <w:rPr>
        <w:rFonts w:ascii="Ericsson Hilda" w:hAnsi="Ericsson Hilda" w:hint="default"/>
      </w:rPr>
    </w:lvl>
    <w:lvl w:ilvl="7" w:tplc="D226A280" w:tentative="1">
      <w:start w:val="1"/>
      <w:numFmt w:val="bullet"/>
      <w:lvlText w:val="●"/>
      <w:lvlJc w:val="left"/>
      <w:pPr>
        <w:tabs>
          <w:tab w:val="num" w:pos="5760"/>
        </w:tabs>
        <w:ind w:left="5760" w:hanging="360"/>
      </w:pPr>
      <w:rPr>
        <w:rFonts w:ascii="Ericsson Hilda" w:hAnsi="Ericsson Hilda" w:hint="default"/>
      </w:rPr>
    </w:lvl>
    <w:lvl w:ilvl="8" w:tplc="9EFEDE3C" w:tentative="1">
      <w:start w:val="1"/>
      <w:numFmt w:val="bullet"/>
      <w:lvlText w:val="●"/>
      <w:lvlJc w:val="left"/>
      <w:pPr>
        <w:tabs>
          <w:tab w:val="num" w:pos="6480"/>
        </w:tabs>
        <w:ind w:left="6480" w:hanging="360"/>
      </w:pPr>
      <w:rPr>
        <w:rFonts w:ascii="Ericsson Hilda" w:hAnsi="Ericsson Hilda" w:hint="default"/>
      </w:rPr>
    </w:lvl>
  </w:abstractNum>
  <w:abstractNum w:abstractNumId="21" w15:restartNumberingAfterBreak="0">
    <w:nsid w:val="63C37378"/>
    <w:multiLevelType w:val="hybridMultilevel"/>
    <w:tmpl w:val="414A29F8"/>
    <w:lvl w:ilvl="0" w:tplc="8A66D35A">
      <w:start w:val="1"/>
      <w:numFmt w:val="bullet"/>
      <w:lvlText w:val="●"/>
      <w:lvlJc w:val="left"/>
      <w:pPr>
        <w:tabs>
          <w:tab w:val="num" w:pos="720"/>
        </w:tabs>
        <w:ind w:left="720" w:hanging="360"/>
      </w:pPr>
      <w:rPr>
        <w:rFonts w:ascii="Ericsson Hilda" w:hAnsi="Ericsson Hilda" w:hint="default"/>
      </w:rPr>
    </w:lvl>
    <w:lvl w:ilvl="1" w:tplc="DF706852" w:tentative="1">
      <w:start w:val="1"/>
      <w:numFmt w:val="bullet"/>
      <w:lvlText w:val="●"/>
      <w:lvlJc w:val="left"/>
      <w:pPr>
        <w:tabs>
          <w:tab w:val="num" w:pos="1440"/>
        </w:tabs>
        <w:ind w:left="1440" w:hanging="360"/>
      </w:pPr>
      <w:rPr>
        <w:rFonts w:ascii="Ericsson Hilda" w:hAnsi="Ericsson Hilda" w:hint="default"/>
      </w:rPr>
    </w:lvl>
    <w:lvl w:ilvl="2" w:tplc="AC08503E" w:tentative="1">
      <w:start w:val="1"/>
      <w:numFmt w:val="bullet"/>
      <w:lvlText w:val="●"/>
      <w:lvlJc w:val="left"/>
      <w:pPr>
        <w:tabs>
          <w:tab w:val="num" w:pos="2160"/>
        </w:tabs>
        <w:ind w:left="2160" w:hanging="360"/>
      </w:pPr>
      <w:rPr>
        <w:rFonts w:ascii="Ericsson Hilda" w:hAnsi="Ericsson Hilda" w:hint="default"/>
      </w:rPr>
    </w:lvl>
    <w:lvl w:ilvl="3" w:tplc="D5188ACA" w:tentative="1">
      <w:start w:val="1"/>
      <w:numFmt w:val="bullet"/>
      <w:lvlText w:val="●"/>
      <w:lvlJc w:val="left"/>
      <w:pPr>
        <w:tabs>
          <w:tab w:val="num" w:pos="2880"/>
        </w:tabs>
        <w:ind w:left="2880" w:hanging="360"/>
      </w:pPr>
      <w:rPr>
        <w:rFonts w:ascii="Ericsson Hilda" w:hAnsi="Ericsson Hilda" w:hint="default"/>
      </w:rPr>
    </w:lvl>
    <w:lvl w:ilvl="4" w:tplc="F90872C0" w:tentative="1">
      <w:start w:val="1"/>
      <w:numFmt w:val="bullet"/>
      <w:lvlText w:val="●"/>
      <w:lvlJc w:val="left"/>
      <w:pPr>
        <w:tabs>
          <w:tab w:val="num" w:pos="3600"/>
        </w:tabs>
        <w:ind w:left="3600" w:hanging="360"/>
      </w:pPr>
      <w:rPr>
        <w:rFonts w:ascii="Ericsson Hilda" w:hAnsi="Ericsson Hilda" w:hint="default"/>
      </w:rPr>
    </w:lvl>
    <w:lvl w:ilvl="5" w:tplc="B6AEC302" w:tentative="1">
      <w:start w:val="1"/>
      <w:numFmt w:val="bullet"/>
      <w:lvlText w:val="●"/>
      <w:lvlJc w:val="left"/>
      <w:pPr>
        <w:tabs>
          <w:tab w:val="num" w:pos="4320"/>
        </w:tabs>
        <w:ind w:left="4320" w:hanging="360"/>
      </w:pPr>
      <w:rPr>
        <w:rFonts w:ascii="Ericsson Hilda" w:hAnsi="Ericsson Hilda" w:hint="default"/>
      </w:rPr>
    </w:lvl>
    <w:lvl w:ilvl="6" w:tplc="9F10B8EC" w:tentative="1">
      <w:start w:val="1"/>
      <w:numFmt w:val="bullet"/>
      <w:lvlText w:val="●"/>
      <w:lvlJc w:val="left"/>
      <w:pPr>
        <w:tabs>
          <w:tab w:val="num" w:pos="5040"/>
        </w:tabs>
        <w:ind w:left="5040" w:hanging="360"/>
      </w:pPr>
      <w:rPr>
        <w:rFonts w:ascii="Ericsson Hilda" w:hAnsi="Ericsson Hilda" w:hint="default"/>
      </w:rPr>
    </w:lvl>
    <w:lvl w:ilvl="7" w:tplc="BDBA2E30" w:tentative="1">
      <w:start w:val="1"/>
      <w:numFmt w:val="bullet"/>
      <w:lvlText w:val="●"/>
      <w:lvlJc w:val="left"/>
      <w:pPr>
        <w:tabs>
          <w:tab w:val="num" w:pos="5760"/>
        </w:tabs>
        <w:ind w:left="5760" w:hanging="360"/>
      </w:pPr>
      <w:rPr>
        <w:rFonts w:ascii="Ericsson Hilda" w:hAnsi="Ericsson Hilda" w:hint="default"/>
      </w:rPr>
    </w:lvl>
    <w:lvl w:ilvl="8" w:tplc="2E8400AE" w:tentative="1">
      <w:start w:val="1"/>
      <w:numFmt w:val="bullet"/>
      <w:lvlText w:val="●"/>
      <w:lvlJc w:val="left"/>
      <w:pPr>
        <w:tabs>
          <w:tab w:val="num" w:pos="6480"/>
        </w:tabs>
        <w:ind w:left="6480" w:hanging="360"/>
      </w:pPr>
      <w:rPr>
        <w:rFonts w:ascii="Ericsson Hilda" w:hAnsi="Ericsson Hilda" w:hint="default"/>
      </w:rPr>
    </w:lvl>
  </w:abstractNum>
  <w:abstractNum w:abstractNumId="22"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731070B1"/>
    <w:multiLevelType w:val="hybridMultilevel"/>
    <w:tmpl w:val="F064C346"/>
    <w:lvl w:ilvl="0" w:tplc="E1C288FC">
      <w:start w:val="1"/>
      <w:numFmt w:val="bullet"/>
      <w:lvlText w:val="●"/>
      <w:lvlJc w:val="left"/>
      <w:pPr>
        <w:tabs>
          <w:tab w:val="num" w:pos="720"/>
        </w:tabs>
        <w:ind w:left="720" w:hanging="360"/>
      </w:pPr>
      <w:rPr>
        <w:rFonts w:ascii="Ericsson Hilda" w:hAnsi="Ericsson Hilda" w:hint="default"/>
      </w:rPr>
    </w:lvl>
    <w:lvl w:ilvl="1" w:tplc="A8265C2A" w:tentative="1">
      <w:start w:val="1"/>
      <w:numFmt w:val="bullet"/>
      <w:lvlText w:val="●"/>
      <w:lvlJc w:val="left"/>
      <w:pPr>
        <w:tabs>
          <w:tab w:val="num" w:pos="1440"/>
        </w:tabs>
        <w:ind w:left="1440" w:hanging="360"/>
      </w:pPr>
      <w:rPr>
        <w:rFonts w:ascii="Ericsson Hilda" w:hAnsi="Ericsson Hilda" w:hint="default"/>
      </w:rPr>
    </w:lvl>
    <w:lvl w:ilvl="2" w:tplc="50C4C2CC" w:tentative="1">
      <w:start w:val="1"/>
      <w:numFmt w:val="bullet"/>
      <w:lvlText w:val="●"/>
      <w:lvlJc w:val="left"/>
      <w:pPr>
        <w:tabs>
          <w:tab w:val="num" w:pos="2160"/>
        </w:tabs>
        <w:ind w:left="2160" w:hanging="360"/>
      </w:pPr>
      <w:rPr>
        <w:rFonts w:ascii="Ericsson Hilda" w:hAnsi="Ericsson Hilda" w:hint="default"/>
      </w:rPr>
    </w:lvl>
    <w:lvl w:ilvl="3" w:tplc="BFA22F48" w:tentative="1">
      <w:start w:val="1"/>
      <w:numFmt w:val="bullet"/>
      <w:lvlText w:val="●"/>
      <w:lvlJc w:val="left"/>
      <w:pPr>
        <w:tabs>
          <w:tab w:val="num" w:pos="2880"/>
        </w:tabs>
        <w:ind w:left="2880" w:hanging="360"/>
      </w:pPr>
      <w:rPr>
        <w:rFonts w:ascii="Ericsson Hilda" w:hAnsi="Ericsson Hilda" w:hint="default"/>
      </w:rPr>
    </w:lvl>
    <w:lvl w:ilvl="4" w:tplc="48EAD0DE" w:tentative="1">
      <w:start w:val="1"/>
      <w:numFmt w:val="bullet"/>
      <w:lvlText w:val="●"/>
      <w:lvlJc w:val="left"/>
      <w:pPr>
        <w:tabs>
          <w:tab w:val="num" w:pos="3600"/>
        </w:tabs>
        <w:ind w:left="3600" w:hanging="360"/>
      </w:pPr>
      <w:rPr>
        <w:rFonts w:ascii="Ericsson Hilda" w:hAnsi="Ericsson Hilda" w:hint="default"/>
      </w:rPr>
    </w:lvl>
    <w:lvl w:ilvl="5" w:tplc="599ADF12" w:tentative="1">
      <w:start w:val="1"/>
      <w:numFmt w:val="bullet"/>
      <w:lvlText w:val="●"/>
      <w:lvlJc w:val="left"/>
      <w:pPr>
        <w:tabs>
          <w:tab w:val="num" w:pos="4320"/>
        </w:tabs>
        <w:ind w:left="4320" w:hanging="360"/>
      </w:pPr>
      <w:rPr>
        <w:rFonts w:ascii="Ericsson Hilda" w:hAnsi="Ericsson Hilda" w:hint="default"/>
      </w:rPr>
    </w:lvl>
    <w:lvl w:ilvl="6" w:tplc="47D669B4" w:tentative="1">
      <w:start w:val="1"/>
      <w:numFmt w:val="bullet"/>
      <w:lvlText w:val="●"/>
      <w:lvlJc w:val="left"/>
      <w:pPr>
        <w:tabs>
          <w:tab w:val="num" w:pos="5040"/>
        </w:tabs>
        <w:ind w:left="5040" w:hanging="360"/>
      </w:pPr>
      <w:rPr>
        <w:rFonts w:ascii="Ericsson Hilda" w:hAnsi="Ericsson Hilda" w:hint="default"/>
      </w:rPr>
    </w:lvl>
    <w:lvl w:ilvl="7" w:tplc="76202BB2" w:tentative="1">
      <w:start w:val="1"/>
      <w:numFmt w:val="bullet"/>
      <w:lvlText w:val="●"/>
      <w:lvlJc w:val="left"/>
      <w:pPr>
        <w:tabs>
          <w:tab w:val="num" w:pos="5760"/>
        </w:tabs>
        <w:ind w:left="5760" w:hanging="360"/>
      </w:pPr>
      <w:rPr>
        <w:rFonts w:ascii="Ericsson Hilda" w:hAnsi="Ericsson Hilda" w:hint="default"/>
      </w:rPr>
    </w:lvl>
    <w:lvl w:ilvl="8" w:tplc="C46E3570" w:tentative="1">
      <w:start w:val="1"/>
      <w:numFmt w:val="bullet"/>
      <w:lvlText w:val="●"/>
      <w:lvlJc w:val="left"/>
      <w:pPr>
        <w:tabs>
          <w:tab w:val="num" w:pos="6480"/>
        </w:tabs>
        <w:ind w:left="6480" w:hanging="360"/>
      </w:pPr>
      <w:rPr>
        <w:rFonts w:ascii="Ericsson Hilda" w:hAnsi="Ericsson Hilda" w:hint="default"/>
      </w:rPr>
    </w:lvl>
  </w:abstractNum>
  <w:abstractNum w:abstractNumId="26"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460148699">
    <w:abstractNumId w:val="26"/>
  </w:num>
  <w:num w:numId="2" w16cid:durableId="1084182307">
    <w:abstractNumId w:val="17"/>
  </w:num>
  <w:num w:numId="3" w16cid:durableId="1957444280">
    <w:abstractNumId w:val="6"/>
  </w:num>
  <w:num w:numId="4" w16cid:durableId="1856840174">
    <w:abstractNumId w:val="23"/>
  </w:num>
  <w:num w:numId="5" w16cid:durableId="916086678">
    <w:abstractNumId w:val="13"/>
  </w:num>
  <w:num w:numId="6" w16cid:durableId="676690199">
    <w:abstractNumId w:val="10"/>
  </w:num>
  <w:num w:numId="7" w16cid:durableId="1017848194">
    <w:abstractNumId w:val="19"/>
  </w:num>
  <w:num w:numId="8" w16cid:durableId="1279141088">
    <w:abstractNumId w:val="15"/>
  </w:num>
  <w:num w:numId="9" w16cid:durableId="1104495184">
    <w:abstractNumId w:val="7"/>
  </w:num>
  <w:num w:numId="10" w16cid:durableId="182407597">
    <w:abstractNumId w:val="2"/>
    <w:lvlOverride w:ilvl="0">
      <w:startOverride w:val="1"/>
    </w:lvlOverride>
  </w:num>
  <w:num w:numId="11" w16cid:durableId="577862616">
    <w:abstractNumId w:val="1"/>
    <w:lvlOverride w:ilvl="0">
      <w:startOverride w:val="1"/>
    </w:lvlOverride>
  </w:num>
  <w:num w:numId="12" w16cid:durableId="847598368">
    <w:abstractNumId w:val="0"/>
    <w:lvlOverride w:ilvl="0">
      <w:startOverride w:val="1"/>
    </w:lvlOverride>
  </w:num>
  <w:num w:numId="13" w16cid:durableId="518857327">
    <w:abstractNumId w:val="12"/>
  </w:num>
  <w:num w:numId="14" w16cid:durableId="403069770">
    <w:abstractNumId w:val="24"/>
  </w:num>
  <w:num w:numId="15" w16cid:durableId="998995808">
    <w:abstractNumId w:val="22"/>
  </w:num>
  <w:num w:numId="16" w16cid:durableId="263611327">
    <w:abstractNumId w:val="18"/>
  </w:num>
  <w:num w:numId="17" w16cid:durableId="1410039803">
    <w:abstractNumId w:val="14"/>
  </w:num>
  <w:num w:numId="18" w16cid:durableId="505367843">
    <w:abstractNumId w:val="21"/>
  </w:num>
  <w:num w:numId="19" w16cid:durableId="1886527033">
    <w:abstractNumId w:val="11"/>
  </w:num>
  <w:num w:numId="20" w16cid:durableId="1197741254">
    <w:abstractNumId w:val="3"/>
  </w:num>
  <w:num w:numId="21" w16cid:durableId="850605373">
    <w:abstractNumId w:val="16"/>
  </w:num>
  <w:num w:numId="22" w16cid:durableId="650601596">
    <w:abstractNumId w:val="9"/>
  </w:num>
  <w:num w:numId="23" w16cid:durableId="960107988">
    <w:abstractNumId w:val="5"/>
  </w:num>
  <w:num w:numId="24" w16cid:durableId="367949500">
    <w:abstractNumId w:val="4"/>
  </w:num>
  <w:num w:numId="25" w16cid:durableId="1625649131">
    <w:abstractNumId w:val="20"/>
  </w:num>
  <w:num w:numId="26" w16cid:durableId="1689411295">
    <w:abstractNumId w:val="25"/>
  </w:num>
  <w:num w:numId="27" w16cid:durableId="1411585853">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48"/>
    <w:rsid w:val="00000405"/>
    <w:rsid w:val="00004C4B"/>
    <w:rsid w:val="00006E90"/>
    <w:rsid w:val="00010F85"/>
    <w:rsid w:val="000120BC"/>
    <w:rsid w:val="00012CDC"/>
    <w:rsid w:val="00013BEB"/>
    <w:rsid w:val="0001496C"/>
    <w:rsid w:val="0002004E"/>
    <w:rsid w:val="000213B5"/>
    <w:rsid w:val="00022E4A"/>
    <w:rsid w:val="000231B2"/>
    <w:rsid w:val="000239AA"/>
    <w:rsid w:val="000239E4"/>
    <w:rsid w:val="00031269"/>
    <w:rsid w:val="00031690"/>
    <w:rsid w:val="00033DD8"/>
    <w:rsid w:val="00035151"/>
    <w:rsid w:val="00035A26"/>
    <w:rsid w:val="00035D0B"/>
    <w:rsid w:val="00037F82"/>
    <w:rsid w:val="000414F2"/>
    <w:rsid w:val="0004153C"/>
    <w:rsid w:val="00043D5E"/>
    <w:rsid w:val="00044829"/>
    <w:rsid w:val="00044C9C"/>
    <w:rsid w:val="000462AE"/>
    <w:rsid w:val="000469A8"/>
    <w:rsid w:val="00051EFE"/>
    <w:rsid w:val="000527A4"/>
    <w:rsid w:val="00054834"/>
    <w:rsid w:val="00054F44"/>
    <w:rsid w:val="000577BD"/>
    <w:rsid w:val="00061057"/>
    <w:rsid w:val="00062BAF"/>
    <w:rsid w:val="00062FF1"/>
    <w:rsid w:val="00064A32"/>
    <w:rsid w:val="00072B0F"/>
    <w:rsid w:val="00073390"/>
    <w:rsid w:val="00075DD2"/>
    <w:rsid w:val="00077739"/>
    <w:rsid w:val="000819A9"/>
    <w:rsid w:val="00083913"/>
    <w:rsid w:val="00087F59"/>
    <w:rsid w:val="0009000E"/>
    <w:rsid w:val="00092AD2"/>
    <w:rsid w:val="00094999"/>
    <w:rsid w:val="00095B1F"/>
    <w:rsid w:val="000A175F"/>
    <w:rsid w:val="000A6394"/>
    <w:rsid w:val="000A7813"/>
    <w:rsid w:val="000B134B"/>
    <w:rsid w:val="000B1910"/>
    <w:rsid w:val="000B339B"/>
    <w:rsid w:val="000B3748"/>
    <w:rsid w:val="000B3BB2"/>
    <w:rsid w:val="000B57FC"/>
    <w:rsid w:val="000B7FED"/>
    <w:rsid w:val="000C038A"/>
    <w:rsid w:val="000C238B"/>
    <w:rsid w:val="000C29FC"/>
    <w:rsid w:val="000C3170"/>
    <w:rsid w:val="000C38AD"/>
    <w:rsid w:val="000C3B69"/>
    <w:rsid w:val="000C3ECD"/>
    <w:rsid w:val="000C49D4"/>
    <w:rsid w:val="000C59AA"/>
    <w:rsid w:val="000C6598"/>
    <w:rsid w:val="000D13BD"/>
    <w:rsid w:val="000D2606"/>
    <w:rsid w:val="000D3D86"/>
    <w:rsid w:val="000D4A28"/>
    <w:rsid w:val="000D6372"/>
    <w:rsid w:val="000D7CCC"/>
    <w:rsid w:val="000D7CD4"/>
    <w:rsid w:val="000E051D"/>
    <w:rsid w:val="000E0E4A"/>
    <w:rsid w:val="000E2F3B"/>
    <w:rsid w:val="000E398A"/>
    <w:rsid w:val="000E685C"/>
    <w:rsid w:val="000E6D94"/>
    <w:rsid w:val="000E6EB5"/>
    <w:rsid w:val="000E7CFB"/>
    <w:rsid w:val="000F0DF5"/>
    <w:rsid w:val="000F1026"/>
    <w:rsid w:val="000F2113"/>
    <w:rsid w:val="000F269A"/>
    <w:rsid w:val="000F2D53"/>
    <w:rsid w:val="000F62A2"/>
    <w:rsid w:val="00100888"/>
    <w:rsid w:val="00102461"/>
    <w:rsid w:val="00102B16"/>
    <w:rsid w:val="001058BC"/>
    <w:rsid w:val="0010759A"/>
    <w:rsid w:val="00111943"/>
    <w:rsid w:val="00113948"/>
    <w:rsid w:val="0011557D"/>
    <w:rsid w:val="001224D9"/>
    <w:rsid w:val="001247CC"/>
    <w:rsid w:val="00130F83"/>
    <w:rsid w:val="00130FE8"/>
    <w:rsid w:val="0013254F"/>
    <w:rsid w:val="0013291A"/>
    <w:rsid w:val="001340E8"/>
    <w:rsid w:val="00137276"/>
    <w:rsid w:val="00143B68"/>
    <w:rsid w:val="001449A4"/>
    <w:rsid w:val="001455D0"/>
    <w:rsid w:val="00145D43"/>
    <w:rsid w:val="001472C0"/>
    <w:rsid w:val="001513AF"/>
    <w:rsid w:val="001521CB"/>
    <w:rsid w:val="0015240A"/>
    <w:rsid w:val="001539A9"/>
    <w:rsid w:val="00154971"/>
    <w:rsid w:val="00155954"/>
    <w:rsid w:val="001624C3"/>
    <w:rsid w:val="0016321B"/>
    <w:rsid w:val="00164857"/>
    <w:rsid w:val="00164DF5"/>
    <w:rsid w:val="00170D3C"/>
    <w:rsid w:val="00171452"/>
    <w:rsid w:val="0017595B"/>
    <w:rsid w:val="00175C48"/>
    <w:rsid w:val="00177395"/>
    <w:rsid w:val="00177AB2"/>
    <w:rsid w:val="00181823"/>
    <w:rsid w:val="00182914"/>
    <w:rsid w:val="00183439"/>
    <w:rsid w:val="00183AC1"/>
    <w:rsid w:val="00185CDD"/>
    <w:rsid w:val="001902C8"/>
    <w:rsid w:val="001919BF"/>
    <w:rsid w:val="00192C46"/>
    <w:rsid w:val="0019401A"/>
    <w:rsid w:val="001948F6"/>
    <w:rsid w:val="00195D6C"/>
    <w:rsid w:val="001963FE"/>
    <w:rsid w:val="00197383"/>
    <w:rsid w:val="001A08B3"/>
    <w:rsid w:val="001A0D83"/>
    <w:rsid w:val="001A3782"/>
    <w:rsid w:val="001A398F"/>
    <w:rsid w:val="001A3FCD"/>
    <w:rsid w:val="001A7B60"/>
    <w:rsid w:val="001B0430"/>
    <w:rsid w:val="001B3594"/>
    <w:rsid w:val="001B52F0"/>
    <w:rsid w:val="001B5A02"/>
    <w:rsid w:val="001B5A93"/>
    <w:rsid w:val="001B6475"/>
    <w:rsid w:val="001B6751"/>
    <w:rsid w:val="001B6C55"/>
    <w:rsid w:val="001B6DCA"/>
    <w:rsid w:val="001B7A65"/>
    <w:rsid w:val="001C0093"/>
    <w:rsid w:val="001C11B4"/>
    <w:rsid w:val="001C1484"/>
    <w:rsid w:val="001C646D"/>
    <w:rsid w:val="001C6B5D"/>
    <w:rsid w:val="001C6BEE"/>
    <w:rsid w:val="001D0886"/>
    <w:rsid w:val="001D2E43"/>
    <w:rsid w:val="001D5B80"/>
    <w:rsid w:val="001D78CF"/>
    <w:rsid w:val="001E3C26"/>
    <w:rsid w:val="001E3C5C"/>
    <w:rsid w:val="001E41F3"/>
    <w:rsid w:val="001E78E8"/>
    <w:rsid w:val="001F0CA9"/>
    <w:rsid w:val="001F3489"/>
    <w:rsid w:val="001F43B8"/>
    <w:rsid w:val="001F5129"/>
    <w:rsid w:val="001F74DA"/>
    <w:rsid w:val="00200520"/>
    <w:rsid w:val="00200820"/>
    <w:rsid w:val="00206EB9"/>
    <w:rsid w:val="00211725"/>
    <w:rsid w:val="00212421"/>
    <w:rsid w:val="00214037"/>
    <w:rsid w:val="00216D5C"/>
    <w:rsid w:val="00222392"/>
    <w:rsid w:val="002231A0"/>
    <w:rsid w:val="00223310"/>
    <w:rsid w:val="0023067D"/>
    <w:rsid w:val="00236068"/>
    <w:rsid w:val="00237DA7"/>
    <w:rsid w:val="00242601"/>
    <w:rsid w:val="00242E5B"/>
    <w:rsid w:val="00246392"/>
    <w:rsid w:val="002501CC"/>
    <w:rsid w:val="0025127F"/>
    <w:rsid w:val="0025485E"/>
    <w:rsid w:val="00255989"/>
    <w:rsid w:val="00255E46"/>
    <w:rsid w:val="00256BD4"/>
    <w:rsid w:val="00256E57"/>
    <w:rsid w:val="0026004D"/>
    <w:rsid w:val="00263812"/>
    <w:rsid w:val="00263FF5"/>
    <w:rsid w:val="002640DD"/>
    <w:rsid w:val="002660CB"/>
    <w:rsid w:val="002666AB"/>
    <w:rsid w:val="0027062F"/>
    <w:rsid w:val="002709E5"/>
    <w:rsid w:val="002741A1"/>
    <w:rsid w:val="00275351"/>
    <w:rsid w:val="00275D12"/>
    <w:rsid w:val="00280023"/>
    <w:rsid w:val="0028045B"/>
    <w:rsid w:val="002849D7"/>
    <w:rsid w:val="00284BDB"/>
    <w:rsid w:val="00284C46"/>
    <w:rsid w:val="00284FEB"/>
    <w:rsid w:val="002860C4"/>
    <w:rsid w:val="0028785F"/>
    <w:rsid w:val="00287EDA"/>
    <w:rsid w:val="00290C12"/>
    <w:rsid w:val="00292502"/>
    <w:rsid w:val="002A1A51"/>
    <w:rsid w:val="002A39B6"/>
    <w:rsid w:val="002B0120"/>
    <w:rsid w:val="002B13F5"/>
    <w:rsid w:val="002B1D2E"/>
    <w:rsid w:val="002B28B5"/>
    <w:rsid w:val="002B31C8"/>
    <w:rsid w:val="002B53E0"/>
    <w:rsid w:val="002B5741"/>
    <w:rsid w:val="002B6A45"/>
    <w:rsid w:val="002C10CF"/>
    <w:rsid w:val="002C4000"/>
    <w:rsid w:val="002C5F3D"/>
    <w:rsid w:val="002C7E3F"/>
    <w:rsid w:val="002D0F52"/>
    <w:rsid w:val="002D1758"/>
    <w:rsid w:val="002D21E3"/>
    <w:rsid w:val="002D564D"/>
    <w:rsid w:val="002E1101"/>
    <w:rsid w:val="002E56F5"/>
    <w:rsid w:val="002E593A"/>
    <w:rsid w:val="002E71C3"/>
    <w:rsid w:val="002F0C28"/>
    <w:rsid w:val="002F1D44"/>
    <w:rsid w:val="002F452D"/>
    <w:rsid w:val="002F4C57"/>
    <w:rsid w:val="003005D4"/>
    <w:rsid w:val="00301C27"/>
    <w:rsid w:val="00305409"/>
    <w:rsid w:val="003102D5"/>
    <w:rsid w:val="0031109F"/>
    <w:rsid w:val="00311AA7"/>
    <w:rsid w:val="00311D3C"/>
    <w:rsid w:val="00314F62"/>
    <w:rsid w:val="00320AE9"/>
    <w:rsid w:val="00322C86"/>
    <w:rsid w:val="003239FE"/>
    <w:rsid w:val="00331D1C"/>
    <w:rsid w:val="003326FE"/>
    <w:rsid w:val="00336600"/>
    <w:rsid w:val="00337428"/>
    <w:rsid w:val="00341061"/>
    <w:rsid w:val="0034420D"/>
    <w:rsid w:val="00350705"/>
    <w:rsid w:val="003508FD"/>
    <w:rsid w:val="00351B87"/>
    <w:rsid w:val="00354EB9"/>
    <w:rsid w:val="00355374"/>
    <w:rsid w:val="00356D3E"/>
    <w:rsid w:val="00357EF9"/>
    <w:rsid w:val="003609EF"/>
    <w:rsid w:val="0036231A"/>
    <w:rsid w:val="00363501"/>
    <w:rsid w:val="003647D2"/>
    <w:rsid w:val="00366699"/>
    <w:rsid w:val="00371BE9"/>
    <w:rsid w:val="003723D9"/>
    <w:rsid w:val="00374DD4"/>
    <w:rsid w:val="00376A70"/>
    <w:rsid w:val="00380103"/>
    <w:rsid w:val="003843FB"/>
    <w:rsid w:val="003846D3"/>
    <w:rsid w:val="00387011"/>
    <w:rsid w:val="00390C28"/>
    <w:rsid w:val="0039124C"/>
    <w:rsid w:val="00393FF5"/>
    <w:rsid w:val="00395F13"/>
    <w:rsid w:val="003A2680"/>
    <w:rsid w:val="003A30A9"/>
    <w:rsid w:val="003A48D2"/>
    <w:rsid w:val="003A5DFD"/>
    <w:rsid w:val="003A689D"/>
    <w:rsid w:val="003A74EC"/>
    <w:rsid w:val="003B00E1"/>
    <w:rsid w:val="003B425C"/>
    <w:rsid w:val="003B63CC"/>
    <w:rsid w:val="003B79CE"/>
    <w:rsid w:val="003C069F"/>
    <w:rsid w:val="003C2E52"/>
    <w:rsid w:val="003C2F47"/>
    <w:rsid w:val="003C642F"/>
    <w:rsid w:val="003C7030"/>
    <w:rsid w:val="003C7266"/>
    <w:rsid w:val="003C72E4"/>
    <w:rsid w:val="003D4553"/>
    <w:rsid w:val="003D485C"/>
    <w:rsid w:val="003D4CEA"/>
    <w:rsid w:val="003E0A30"/>
    <w:rsid w:val="003E0B17"/>
    <w:rsid w:val="003E1A36"/>
    <w:rsid w:val="003E22B5"/>
    <w:rsid w:val="003E2454"/>
    <w:rsid w:val="003E2F7E"/>
    <w:rsid w:val="003E3702"/>
    <w:rsid w:val="003E489E"/>
    <w:rsid w:val="003E682F"/>
    <w:rsid w:val="003F203F"/>
    <w:rsid w:val="003F26F8"/>
    <w:rsid w:val="003F27B5"/>
    <w:rsid w:val="003F50B3"/>
    <w:rsid w:val="003F5E70"/>
    <w:rsid w:val="003F7B7F"/>
    <w:rsid w:val="004004D3"/>
    <w:rsid w:val="00400978"/>
    <w:rsid w:val="004015E1"/>
    <w:rsid w:val="00404A80"/>
    <w:rsid w:val="004072C1"/>
    <w:rsid w:val="0041002A"/>
    <w:rsid w:val="00410371"/>
    <w:rsid w:val="004103D6"/>
    <w:rsid w:val="00413544"/>
    <w:rsid w:val="00415452"/>
    <w:rsid w:val="0041743A"/>
    <w:rsid w:val="004178BE"/>
    <w:rsid w:val="004219D3"/>
    <w:rsid w:val="004220E8"/>
    <w:rsid w:val="00423863"/>
    <w:rsid w:val="004239C6"/>
    <w:rsid w:val="004242F1"/>
    <w:rsid w:val="0043162C"/>
    <w:rsid w:val="00434018"/>
    <w:rsid w:val="00434313"/>
    <w:rsid w:val="0043486B"/>
    <w:rsid w:val="00434E01"/>
    <w:rsid w:val="004412B6"/>
    <w:rsid w:val="00441D4A"/>
    <w:rsid w:val="004455DA"/>
    <w:rsid w:val="00446BC5"/>
    <w:rsid w:val="00446C9A"/>
    <w:rsid w:val="00446CDB"/>
    <w:rsid w:val="0045023E"/>
    <w:rsid w:val="004515BA"/>
    <w:rsid w:val="0045391F"/>
    <w:rsid w:val="004625C7"/>
    <w:rsid w:val="00463BBC"/>
    <w:rsid w:val="00465FB6"/>
    <w:rsid w:val="0046632F"/>
    <w:rsid w:val="004670A1"/>
    <w:rsid w:val="00472388"/>
    <w:rsid w:val="004733CD"/>
    <w:rsid w:val="00474A03"/>
    <w:rsid w:val="0047500A"/>
    <w:rsid w:val="00475286"/>
    <w:rsid w:val="00477E60"/>
    <w:rsid w:val="0048315B"/>
    <w:rsid w:val="00485443"/>
    <w:rsid w:val="0048643D"/>
    <w:rsid w:val="00491B21"/>
    <w:rsid w:val="00493CE7"/>
    <w:rsid w:val="004953E1"/>
    <w:rsid w:val="0049663B"/>
    <w:rsid w:val="004971E9"/>
    <w:rsid w:val="004972E9"/>
    <w:rsid w:val="004A0BEE"/>
    <w:rsid w:val="004A17F3"/>
    <w:rsid w:val="004A1B69"/>
    <w:rsid w:val="004A2B37"/>
    <w:rsid w:val="004A36FF"/>
    <w:rsid w:val="004A406A"/>
    <w:rsid w:val="004A6257"/>
    <w:rsid w:val="004A6909"/>
    <w:rsid w:val="004A7736"/>
    <w:rsid w:val="004B13FA"/>
    <w:rsid w:val="004B53EB"/>
    <w:rsid w:val="004B6530"/>
    <w:rsid w:val="004B75B7"/>
    <w:rsid w:val="004B798A"/>
    <w:rsid w:val="004C2A22"/>
    <w:rsid w:val="004C3CB8"/>
    <w:rsid w:val="004C5B2B"/>
    <w:rsid w:val="004C5F69"/>
    <w:rsid w:val="004D0DA5"/>
    <w:rsid w:val="004D6C67"/>
    <w:rsid w:val="004D7301"/>
    <w:rsid w:val="004D744C"/>
    <w:rsid w:val="004E1A9A"/>
    <w:rsid w:val="004E6694"/>
    <w:rsid w:val="004E70F3"/>
    <w:rsid w:val="004F15D3"/>
    <w:rsid w:val="004F5782"/>
    <w:rsid w:val="00500497"/>
    <w:rsid w:val="0050590E"/>
    <w:rsid w:val="00506CB6"/>
    <w:rsid w:val="0051320C"/>
    <w:rsid w:val="00513573"/>
    <w:rsid w:val="00514D69"/>
    <w:rsid w:val="0051580D"/>
    <w:rsid w:val="005174B9"/>
    <w:rsid w:val="00522923"/>
    <w:rsid w:val="005245FE"/>
    <w:rsid w:val="0053002D"/>
    <w:rsid w:val="005322CE"/>
    <w:rsid w:val="005332B7"/>
    <w:rsid w:val="00536F53"/>
    <w:rsid w:val="00537897"/>
    <w:rsid w:val="0054100D"/>
    <w:rsid w:val="005422C7"/>
    <w:rsid w:val="00543EF0"/>
    <w:rsid w:val="00544050"/>
    <w:rsid w:val="00546512"/>
    <w:rsid w:val="00547111"/>
    <w:rsid w:val="0054772A"/>
    <w:rsid w:val="00550EC0"/>
    <w:rsid w:val="00552034"/>
    <w:rsid w:val="00552C1D"/>
    <w:rsid w:val="0055586B"/>
    <w:rsid w:val="00557C40"/>
    <w:rsid w:val="00561D02"/>
    <w:rsid w:val="00563223"/>
    <w:rsid w:val="00564011"/>
    <w:rsid w:val="00565722"/>
    <w:rsid w:val="00567674"/>
    <w:rsid w:val="00570AC0"/>
    <w:rsid w:val="005712DF"/>
    <w:rsid w:val="00571909"/>
    <w:rsid w:val="00573109"/>
    <w:rsid w:val="0057427E"/>
    <w:rsid w:val="0057648E"/>
    <w:rsid w:val="00576B8B"/>
    <w:rsid w:val="00580F38"/>
    <w:rsid w:val="00582F10"/>
    <w:rsid w:val="00583A6A"/>
    <w:rsid w:val="005869D4"/>
    <w:rsid w:val="005909DA"/>
    <w:rsid w:val="005926E6"/>
    <w:rsid w:val="00592A75"/>
    <w:rsid w:val="00592D74"/>
    <w:rsid w:val="005935DD"/>
    <w:rsid w:val="00593E8B"/>
    <w:rsid w:val="0059637B"/>
    <w:rsid w:val="00597172"/>
    <w:rsid w:val="00597734"/>
    <w:rsid w:val="00597EF1"/>
    <w:rsid w:val="005A08CA"/>
    <w:rsid w:val="005A21C2"/>
    <w:rsid w:val="005A45C8"/>
    <w:rsid w:val="005B0B10"/>
    <w:rsid w:val="005B1289"/>
    <w:rsid w:val="005B4F4B"/>
    <w:rsid w:val="005B681B"/>
    <w:rsid w:val="005B6D61"/>
    <w:rsid w:val="005C09F0"/>
    <w:rsid w:val="005C1EA8"/>
    <w:rsid w:val="005C2427"/>
    <w:rsid w:val="005C3587"/>
    <w:rsid w:val="005C3CAA"/>
    <w:rsid w:val="005C4F95"/>
    <w:rsid w:val="005C4FDC"/>
    <w:rsid w:val="005C5374"/>
    <w:rsid w:val="005C766A"/>
    <w:rsid w:val="005C77F4"/>
    <w:rsid w:val="005D00D2"/>
    <w:rsid w:val="005D0749"/>
    <w:rsid w:val="005D1BE1"/>
    <w:rsid w:val="005D71FB"/>
    <w:rsid w:val="005E0C92"/>
    <w:rsid w:val="005E2C44"/>
    <w:rsid w:val="005E59E9"/>
    <w:rsid w:val="005E6655"/>
    <w:rsid w:val="005E7D36"/>
    <w:rsid w:val="005E7E8B"/>
    <w:rsid w:val="005E7EFD"/>
    <w:rsid w:val="005F1FC6"/>
    <w:rsid w:val="005F4EE6"/>
    <w:rsid w:val="0060142F"/>
    <w:rsid w:val="00601CE4"/>
    <w:rsid w:val="0060277E"/>
    <w:rsid w:val="00603711"/>
    <w:rsid w:val="00604514"/>
    <w:rsid w:val="00605156"/>
    <w:rsid w:val="00610BEA"/>
    <w:rsid w:val="00611A79"/>
    <w:rsid w:val="00611CF4"/>
    <w:rsid w:val="00612E94"/>
    <w:rsid w:val="0061327E"/>
    <w:rsid w:val="00614ABA"/>
    <w:rsid w:val="00615BB3"/>
    <w:rsid w:val="00615F76"/>
    <w:rsid w:val="006165E9"/>
    <w:rsid w:val="00616DE9"/>
    <w:rsid w:val="006203FB"/>
    <w:rsid w:val="0062093E"/>
    <w:rsid w:val="00621188"/>
    <w:rsid w:val="00621CE4"/>
    <w:rsid w:val="006256E8"/>
    <w:rsid w:val="006257ED"/>
    <w:rsid w:val="006274FB"/>
    <w:rsid w:val="00635067"/>
    <w:rsid w:val="006356FD"/>
    <w:rsid w:val="00640AF5"/>
    <w:rsid w:val="0064311D"/>
    <w:rsid w:val="00643A15"/>
    <w:rsid w:val="006518E3"/>
    <w:rsid w:val="00652790"/>
    <w:rsid w:val="00653EEF"/>
    <w:rsid w:val="00655ED0"/>
    <w:rsid w:val="00661089"/>
    <w:rsid w:val="00661ABA"/>
    <w:rsid w:val="00662EE4"/>
    <w:rsid w:val="0066640B"/>
    <w:rsid w:val="00670606"/>
    <w:rsid w:val="00671591"/>
    <w:rsid w:val="00672701"/>
    <w:rsid w:val="0067391F"/>
    <w:rsid w:val="006755C6"/>
    <w:rsid w:val="00680619"/>
    <w:rsid w:val="00683C75"/>
    <w:rsid w:val="00684D62"/>
    <w:rsid w:val="00684E58"/>
    <w:rsid w:val="00686D94"/>
    <w:rsid w:val="0068715A"/>
    <w:rsid w:val="00690F9E"/>
    <w:rsid w:val="006910B7"/>
    <w:rsid w:val="00692772"/>
    <w:rsid w:val="00692901"/>
    <w:rsid w:val="00695575"/>
    <w:rsid w:val="00695808"/>
    <w:rsid w:val="00695B3B"/>
    <w:rsid w:val="00697C99"/>
    <w:rsid w:val="006A0240"/>
    <w:rsid w:val="006A4527"/>
    <w:rsid w:val="006A4989"/>
    <w:rsid w:val="006A5DE5"/>
    <w:rsid w:val="006B354A"/>
    <w:rsid w:val="006B46FB"/>
    <w:rsid w:val="006B7F10"/>
    <w:rsid w:val="006C247D"/>
    <w:rsid w:val="006C60C2"/>
    <w:rsid w:val="006D05AA"/>
    <w:rsid w:val="006D1D31"/>
    <w:rsid w:val="006D2F11"/>
    <w:rsid w:val="006D39E9"/>
    <w:rsid w:val="006E0FFF"/>
    <w:rsid w:val="006E187E"/>
    <w:rsid w:val="006E21FB"/>
    <w:rsid w:val="006E2590"/>
    <w:rsid w:val="006E29F7"/>
    <w:rsid w:val="006E3B0D"/>
    <w:rsid w:val="006E3C97"/>
    <w:rsid w:val="006E5967"/>
    <w:rsid w:val="006F01C8"/>
    <w:rsid w:val="006F0E0C"/>
    <w:rsid w:val="006F11A4"/>
    <w:rsid w:val="006F2162"/>
    <w:rsid w:val="006F6734"/>
    <w:rsid w:val="0070221D"/>
    <w:rsid w:val="0070544B"/>
    <w:rsid w:val="00706931"/>
    <w:rsid w:val="007071AB"/>
    <w:rsid w:val="00707B8E"/>
    <w:rsid w:val="00710ACC"/>
    <w:rsid w:val="007113DA"/>
    <w:rsid w:val="00711B1D"/>
    <w:rsid w:val="00715381"/>
    <w:rsid w:val="00716CAB"/>
    <w:rsid w:val="007174D6"/>
    <w:rsid w:val="0071787E"/>
    <w:rsid w:val="00721670"/>
    <w:rsid w:val="0072274B"/>
    <w:rsid w:val="00724374"/>
    <w:rsid w:val="007426F9"/>
    <w:rsid w:val="007446CC"/>
    <w:rsid w:val="00744883"/>
    <w:rsid w:val="00744C12"/>
    <w:rsid w:val="0074707D"/>
    <w:rsid w:val="007473EE"/>
    <w:rsid w:val="00747E10"/>
    <w:rsid w:val="00750445"/>
    <w:rsid w:val="0075075C"/>
    <w:rsid w:val="00751340"/>
    <w:rsid w:val="00753980"/>
    <w:rsid w:val="0076090A"/>
    <w:rsid w:val="007626A3"/>
    <w:rsid w:val="00762884"/>
    <w:rsid w:val="0076458C"/>
    <w:rsid w:val="00764DDD"/>
    <w:rsid w:val="007651CF"/>
    <w:rsid w:val="0077161A"/>
    <w:rsid w:val="00772B15"/>
    <w:rsid w:val="0077490D"/>
    <w:rsid w:val="0078039A"/>
    <w:rsid w:val="00784CE9"/>
    <w:rsid w:val="007853DF"/>
    <w:rsid w:val="00786684"/>
    <w:rsid w:val="007871D7"/>
    <w:rsid w:val="007908FD"/>
    <w:rsid w:val="00792342"/>
    <w:rsid w:val="007924AD"/>
    <w:rsid w:val="007925C2"/>
    <w:rsid w:val="007927A7"/>
    <w:rsid w:val="00793909"/>
    <w:rsid w:val="0079480E"/>
    <w:rsid w:val="00796859"/>
    <w:rsid w:val="007970EF"/>
    <w:rsid w:val="007977A8"/>
    <w:rsid w:val="007A13BC"/>
    <w:rsid w:val="007A542E"/>
    <w:rsid w:val="007A7861"/>
    <w:rsid w:val="007B0308"/>
    <w:rsid w:val="007B232B"/>
    <w:rsid w:val="007B3F39"/>
    <w:rsid w:val="007B510C"/>
    <w:rsid w:val="007B512A"/>
    <w:rsid w:val="007B53E9"/>
    <w:rsid w:val="007B6210"/>
    <w:rsid w:val="007B6C99"/>
    <w:rsid w:val="007B7CFE"/>
    <w:rsid w:val="007C2097"/>
    <w:rsid w:val="007C25C4"/>
    <w:rsid w:val="007C57B0"/>
    <w:rsid w:val="007C5858"/>
    <w:rsid w:val="007C5EB4"/>
    <w:rsid w:val="007C686F"/>
    <w:rsid w:val="007C68E4"/>
    <w:rsid w:val="007C79E1"/>
    <w:rsid w:val="007D1131"/>
    <w:rsid w:val="007D15C0"/>
    <w:rsid w:val="007D6A07"/>
    <w:rsid w:val="007D7229"/>
    <w:rsid w:val="007D79CD"/>
    <w:rsid w:val="007E1842"/>
    <w:rsid w:val="007E2AD7"/>
    <w:rsid w:val="007E2B9C"/>
    <w:rsid w:val="007E5930"/>
    <w:rsid w:val="007F367D"/>
    <w:rsid w:val="007F424A"/>
    <w:rsid w:val="007F4404"/>
    <w:rsid w:val="007F6D78"/>
    <w:rsid w:val="007F7259"/>
    <w:rsid w:val="007F7D08"/>
    <w:rsid w:val="00800BCB"/>
    <w:rsid w:val="00800ED0"/>
    <w:rsid w:val="00801168"/>
    <w:rsid w:val="008040A8"/>
    <w:rsid w:val="00804405"/>
    <w:rsid w:val="0081000F"/>
    <w:rsid w:val="00810D03"/>
    <w:rsid w:val="00810EDC"/>
    <w:rsid w:val="0081136A"/>
    <w:rsid w:val="00811447"/>
    <w:rsid w:val="00812BE6"/>
    <w:rsid w:val="00813442"/>
    <w:rsid w:val="00815DBE"/>
    <w:rsid w:val="00822AA8"/>
    <w:rsid w:val="0082408B"/>
    <w:rsid w:val="00824E34"/>
    <w:rsid w:val="008279FA"/>
    <w:rsid w:val="00827A92"/>
    <w:rsid w:val="0083090A"/>
    <w:rsid w:val="0083676C"/>
    <w:rsid w:val="008374FE"/>
    <w:rsid w:val="00837811"/>
    <w:rsid w:val="0084024F"/>
    <w:rsid w:val="008435DF"/>
    <w:rsid w:val="0084430F"/>
    <w:rsid w:val="008469C2"/>
    <w:rsid w:val="00853CBE"/>
    <w:rsid w:val="00855110"/>
    <w:rsid w:val="00855BA9"/>
    <w:rsid w:val="008626E7"/>
    <w:rsid w:val="0086315A"/>
    <w:rsid w:val="0086386D"/>
    <w:rsid w:val="00864511"/>
    <w:rsid w:val="008672D3"/>
    <w:rsid w:val="00870EE7"/>
    <w:rsid w:val="008759D4"/>
    <w:rsid w:val="008771FB"/>
    <w:rsid w:val="00877493"/>
    <w:rsid w:val="00880880"/>
    <w:rsid w:val="00880E19"/>
    <w:rsid w:val="0088319C"/>
    <w:rsid w:val="008850FF"/>
    <w:rsid w:val="008863B9"/>
    <w:rsid w:val="0088741A"/>
    <w:rsid w:val="008930F4"/>
    <w:rsid w:val="008935EF"/>
    <w:rsid w:val="00895734"/>
    <w:rsid w:val="00897D9F"/>
    <w:rsid w:val="008A0F95"/>
    <w:rsid w:val="008A19F6"/>
    <w:rsid w:val="008A45A6"/>
    <w:rsid w:val="008A47CD"/>
    <w:rsid w:val="008A57F5"/>
    <w:rsid w:val="008A79A2"/>
    <w:rsid w:val="008B14A5"/>
    <w:rsid w:val="008B17C8"/>
    <w:rsid w:val="008B2706"/>
    <w:rsid w:val="008B6622"/>
    <w:rsid w:val="008C1AC7"/>
    <w:rsid w:val="008C3F91"/>
    <w:rsid w:val="008C4E27"/>
    <w:rsid w:val="008C611C"/>
    <w:rsid w:val="008C6D7E"/>
    <w:rsid w:val="008C74CC"/>
    <w:rsid w:val="008C763E"/>
    <w:rsid w:val="008D0E2E"/>
    <w:rsid w:val="008D26EC"/>
    <w:rsid w:val="008D2A5D"/>
    <w:rsid w:val="008D3E96"/>
    <w:rsid w:val="008D509D"/>
    <w:rsid w:val="008D69A7"/>
    <w:rsid w:val="008E3681"/>
    <w:rsid w:val="008E3E93"/>
    <w:rsid w:val="008E5CD6"/>
    <w:rsid w:val="008E6664"/>
    <w:rsid w:val="008E70E1"/>
    <w:rsid w:val="008F14D6"/>
    <w:rsid w:val="008F1D09"/>
    <w:rsid w:val="008F2E88"/>
    <w:rsid w:val="008F5BDB"/>
    <w:rsid w:val="008F686C"/>
    <w:rsid w:val="00900753"/>
    <w:rsid w:val="00901FEF"/>
    <w:rsid w:val="009053B2"/>
    <w:rsid w:val="009057C3"/>
    <w:rsid w:val="0090658F"/>
    <w:rsid w:val="00910C47"/>
    <w:rsid w:val="00914514"/>
    <w:rsid w:val="009148DE"/>
    <w:rsid w:val="00922D08"/>
    <w:rsid w:val="00922F3A"/>
    <w:rsid w:val="009232BF"/>
    <w:rsid w:val="00924630"/>
    <w:rsid w:val="0092779E"/>
    <w:rsid w:val="00930EA9"/>
    <w:rsid w:val="00932828"/>
    <w:rsid w:val="00941E30"/>
    <w:rsid w:val="009428A2"/>
    <w:rsid w:val="00946D1A"/>
    <w:rsid w:val="00947268"/>
    <w:rsid w:val="009550C7"/>
    <w:rsid w:val="009579D7"/>
    <w:rsid w:val="00961E6F"/>
    <w:rsid w:val="00961FE0"/>
    <w:rsid w:val="0096202C"/>
    <w:rsid w:val="0096247C"/>
    <w:rsid w:val="00966203"/>
    <w:rsid w:val="0096712D"/>
    <w:rsid w:val="00971674"/>
    <w:rsid w:val="009769E2"/>
    <w:rsid w:val="00977592"/>
    <w:rsid w:val="009777D9"/>
    <w:rsid w:val="00986FB3"/>
    <w:rsid w:val="00987816"/>
    <w:rsid w:val="009911B1"/>
    <w:rsid w:val="00991B88"/>
    <w:rsid w:val="00993C4E"/>
    <w:rsid w:val="00995E6C"/>
    <w:rsid w:val="00996008"/>
    <w:rsid w:val="009A0E7F"/>
    <w:rsid w:val="009A18B1"/>
    <w:rsid w:val="009A2A3C"/>
    <w:rsid w:val="009A40F3"/>
    <w:rsid w:val="009A5016"/>
    <w:rsid w:val="009A5753"/>
    <w:rsid w:val="009A579D"/>
    <w:rsid w:val="009A5B2C"/>
    <w:rsid w:val="009A662C"/>
    <w:rsid w:val="009A6C38"/>
    <w:rsid w:val="009B1060"/>
    <w:rsid w:val="009B2AA4"/>
    <w:rsid w:val="009B323A"/>
    <w:rsid w:val="009B3F3B"/>
    <w:rsid w:val="009B7352"/>
    <w:rsid w:val="009C2171"/>
    <w:rsid w:val="009C43E8"/>
    <w:rsid w:val="009D088A"/>
    <w:rsid w:val="009D23C7"/>
    <w:rsid w:val="009D37E3"/>
    <w:rsid w:val="009D416D"/>
    <w:rsid w:val="009D5219"/>
    <w:rsid w:val="009E3297"/>
    <w:rsid w:val="009E4567"/>
    <w:rsid w:val="009F10D0"/>
    <w:rsid w:val="009F24D8"/>
    <w:rsid w:val="009F333E"/>
    <w:rsid w:val="009F54CC"/>
    <w:rsid w:val="009F734F"/>
    <w:rsid w:val="00A00C6B"/>
    <w:rsid w:val="00A01490"/>
    <w:rsid w:val="00A024F7"/>
    <w:rsid w:val="00A068E1"/>
    <w:rsid w:val="00A069AD"/>
    <w:rsid w:val="00A06BC2"/>
    <w:rsid w:val="00A100E6"/>
    <w:rsid w:val="00A11237"/>
    <w:rsid w:val="00A12506"/>
    <w:rsid w:val="00A13F01"/>
    <w:rsid w:val="00A17B44"/>
    <w:rsid w:val="00A22DC4"/>
    <w:rsid w:val="00A23BDB"/>
    <w:rsid w:val="00A246B6"/>
    <w:rsid w:val="00A24EB3"/>
    <w:rsid w:val="00A25256"/>
    <w:rsid w:val="00A25935"/>
    <w:rsid w:val="00A346B3"/>
    <w:rsid w:val="00A35C82"/>
    <w:rsid w:val="00A36992"/>
    <w:rsid w:val="00A43199"/>
    <w:rsid w:val="00A43B80"/>
    <w:rsid w:val="00A47E70"/>
    <w:rsid w:val="00A50CF0"/>
    <w:rsid w:val="00A5302C"/>
    <w:rsid w:val="00A537EC"/>
    <w:rsid w:val="00A55675"/>
    <w:rsid w:val="00A57992"/>
    <w:rsid w:val="00A62FE0"/>
    <w:rsid w:val="00A66C1E"/>
    <w:rsid w:val="00A712E9"/>
    <w:rsid w:val="00A724D0"/>
    <w:rsid w:val="00A73D52"/>
    <w:rsid w:val="00A7671C"/>
    <w:rsid w:val="00A76EDF"/>
    <w:rsid w:val="00A81CC2"/>
    <w:rsid w:val="00A83727"/>
    <w:rsid w:val="00A852EA"/>
    <w:rsid w:val="00A86137"/>
    <w:rsid w:val="00A919C9"/>
    <w:rsid w:val="00A9733A"/>
    <w:rsid w:val="00AA1DA1"/>
    <w:rsid w:val="00AA2CBC"/>
    <w:rsid w:val="00AA2CF3"/>
    <w:rsid w:val="00AA31FB"/>
    <w:rsid w:val="00AA3F07"/>
    <w:rsid w:val="00AA40EE"/>
    <w:rsid w:val="00AA48AD"/>
    <w:rsid w:val="00AA642C"/>
    <w:rsid w:val="00AA6689"/>
    <w:rsid w:val="00AA79E7"/>
    <w:rsid w:val="00AB10CF"/>
    <w:rsid w:val="00AB2891"/>
    <w:rsid w:val="00AB4B97"/>
    <w:rsid w:val="00AC121F"/>
    <w:rsid w:val="00AC3CF7"/>
    <w:rsid w:val="00AC4CC1"/>
    <w:rsid w:val="00AC5820"/>
    <w:rsid w:val="00AC7C5A"/>
    <w:rsid w:val="00AD1CD8"/>
    <w:rsid w:val="00AD2224"/>
    <w:rsid w:val="00AD23B0"/>
    <w:rsid w:val="00AD4828"/>
    <w:rsid w:val="00AD486F"/>
    <w:rsid w:val="00AE7B66"/>
    <w:rsid w:val="00AE7DB2"/>
    <w:rsid w:val="00AF094D"/>
    <w:rsid w:val="00B021A6"/>
    <w:rsid w:val="00B0256A"/>
    <w:rsid w:val="00B077C2"/>
    <w:rsid w:val="00B10385"/>
    <w:rsid w:val="00B156D5"/>
    <w:rsid w:val="00B1726D"/>
    <w:rsid w:val="00B22259"/>
    <w:rsid w:val="00B2396B"/>
    <w:rsid w:val="00B252A8"/>
    <w:rsid w:val="00B25897"/>
    <w:rsid w:val="00B258BB"/>
    <w:rsid w:val="00B26524"/>
    <w:rsid w:val="00B266B8"/>
    <w:rsid w:val="00B269D7"/>
    <w:rsid w:val="00B26CF8"/>
    <w:rsid w:val="00B26D1B"/>
    <w:rsid w:val="00B300FC"/>
    <w:rsid w:val="00B321F7"/>
    <w:rsid w:val="00B339B5"/>
    <w:rsid w:val="00B34252"/>
    <w:rsid w:val="00B3645E"/>
    <w:rsid w:val="00B3756A"/>
    <w:rsid w:val="00B416A7"/>
    <w:rsid w:val="00B46B24"/>
    <w:rsid w:val="00B51835"/>
    <w:rsid w:val="00B5277F"/>
    <w:rsid w:val="00B53BCD"/>
    <w:rsid w:val="00B55534"/>
    <w:rsid w:val="00B5758E"/>
    <w:rsid w:val="00B61FD7"/>
    <w:rsid w:val="00B623B5"/>
    <w:rsid w:val="00B62401"/>
    <w:rsid w:val="00B638C3"/>
    <w:rsid w:val="00B64422"/>
    <w:rsid w:val="00B66A6D"/>
    <w:rsid w:val="00B6733A"/>
    <w:rsid w:val="00B673F3"/>
    <w:rsid w:val="00B67434"/>
    <w:rsid w:val="00B67B97"/>
    <w:rsid w:val="00B729C6"/>
    <w:rsid w:val="00B75D4A"/>
    <w:rsid w:val="00B764FA"/>
    <w:rsid w:val="00B77564"/>
    <w:rsid w:val="00B81488"/>
    <w:rsid w:val="00B81E36"/>
    <w:rsid w:val="00B8223A"/>
    <w:rsid w:val="00B85CD7"/>
    <w:rsid w:val="00B87915"/>
    <w:rsid w:val="00B91C64"/>
    <w:rsid w:val="00B9381E"/>
    <w:rsid w:val="00B93EB2"/>
    <w:rsid w:val="00B968C8"/>
    <w:rsid w:val="00B9758C"/>
    <w:rsid w:val="00BA1DA7"/>
    <w:rsid w:val="00BA1DCC"/>
    <w:rsid w:val="00BA3929"/>
    <w:rsid w:val="00BA3EC5"/>
    <w:rsid w:val="00BA4289"/>
    <w:rsid w:val="00BA51D9"/>
    <w:rsid w:val="00BB2563"/>
    <w:rsid w:val="00BB3828"/>
    <w:rsid w:val="00BB4F98"/>
    <w:rsid w:val="00BB5DFC"/>
    <w:rsid w:val="00BC0266"/>
    <w:rsid w:val="00BC37A7"/>
    <w:rsid w:val="00BC3AF2"/>
    <w:rsid w:val="00BC4C0E"/>
    <w:rsid w:val="00BC67AD"/>
    <w:rsid w:val="00BC6CA4"/>
    <w:rsid w:val="00BD13CD"/>
    <w:rsid w:val="00BD17D1"/>
    <w:rsid w:val="00BD279D"/>
    <w:rsid w:val="00BD6BB8"/>
    <w:rsid w:val="00BE0C42"/>
    <w:rsid w:val="00BE343B"/>
    <w:rsid w:val="00BE4659"/>
    <w:rsid w:val="00BE58A5"/>
    <w:rsid w:val="00BE6EA3"/>
    <w:rsid w:val="00BE7868"/>
    <w:rsid w:val="00BF0AC1"/>
    <w:rsid w:val="00BF0B52"/>
    <w:rsid w:val="00BF334C"/>
    <w:rsid w:val="00BF3819"/>
    <w:rsid w:val="00BF7486"/>
    <w:rsid w:val="00BF773B"/>
    <w:rsid w:val="00C035C3"/>
    <w:rsid w:val="00C03905"/>
    <w:rsid w:val="00C03F1A"/>
    <w:rsid w:val="00C04071"/>
    <w:rsid w:val="00C0532B"/>
    <w:rsid w:val="00C0559B"/>
    <w:rsid w:val="00C058D9"/>
    <w:rsid w:val="00C065A6"/>
    <w:rsid w:val="00C0702B"/>
    <w:rsid w:val="00C105CE"/>
    <w:rsid w:val="00C11040"/>
    <w:rsid w:val="00C113AA"/>
    <w:rsid w:val="00C14AF2"/>
    <w:rsid w:val="00C15207"/>
    <w:rsid w:val="00C20407"/>
    <w:rsid w:val="00C21F51"/>
    <w:rsid w:val="00C26750"/>
    <w:rsid w:val="00C317B6"/>
    <w:rsid w:val="00C337B2"/>
    <w:rsid w:val="00C3493B"/>
    <w:rsid w:val="00C40DB8"/>
    <w:rsid w:val="00C42100"/>
    <w:rsid w:val="00C44458"/>
    <w:rsid w:val="00C462C1"/>
    <w:rsid w:val="00C4748B"/>
    <w:rsid w:val="00C502AE"/>
    <w:rsid w:val="00C51639"/>
    <w:rsid w:val="00C52B70"/>
    <w:rsid w:val="00C54993"/>
    <w:rsid w:val="00C55A0C"/>
    <w:rsid w:val="00C55AFF"/>
    <w:rsid w:val="00C619C1"/>
    <w:rsid w:val="00C62F16"/>
    <w:rsid w:val="00C66966"/>
    <w:rsid w:val="00C66BA2"/>
    <w:rsid w:val="00C67256"/>
    <w:rsid w:val="00C70A0B"/>
    <w:rsid w:val="00C70D46"/>
    <w:rsid w:val="00C7354A"/>
    <w:rsid w:val="00C83E5D"/>
    <w:rsid w:val="00C84804"/>
    <w:rsid w:val="00C87D9A"/>
    <w:rsid w:val="00C90356"/>
    <w:rsid w:val="00C93547"/>
    <w:rsid w:val="00C93DF6"/>
    <w:rsid w:val="00C94AD7"/>
    <w:rsid w:val="00C94BC8"/>
    <w:rsid w:val="00C95985"/>
    <w:rsid w:val="00C95F4D"/>
    <w:rsid w:val="00C96521"/>
    <w:rsid w:val="00C96CE1"/>
    <w:rsid w:val="00CA17B5"/>
    <w:rsid w:val="00CA1E57"/>
    <w:rsid w:val="00CA26DE"/>
    <w:rsid w:val="00CA41A5"/>
    <w:rsid w:val="00CA5F02"/>
    <w:rsid w:val="00CA61D5"/>
    <w:rsid w:val="00CA693A"/>
    <w:rsid w:val="00CA7422"/>
    <w:rsid w:val="00CA7CB6"/>
    <w:rsid w:val="00CB305B"/>
    <w:rsid w:val="00CB333E"/>
    <w:rsid w:val="00CB4BF8"/>
    <w:rsid w:val="00CB61D0"/>
    <w:rsid w:val="00CC358F"/>
    <w:rsid w:val="00CC4922"/>
    <w:rsid w:val="00CC5026"/>
    <w:rsid w:val="00CC5780"/>
    <w:rsid w:val="00CC650F"/>
    <w:rsid w:val="00CC68D0"/>
    <w:rsid w:val="00CC7134"/>
    <w:rsid w:val="00CD675E"/>
    <w:rsid w:val="00CF17A5"/>
    <w:rsid w:val="00CF320E"/>
    <w:rsid w:val="00CF62A5"/>
    <w:rsid w:val="00D01290"/>
    <w:rsid w:val="00D03F9A"/>
    <w:rsid w:val="00D05D49"/>
    <w:rsid w:val="00D06D51"/>
    <w:rsid w:val="00D06FD6"/>
    <w:rsid w:val="00D07D6A"/>
    <w:rsid w:val="00D10A0A"/>
    <w:rsid w:val="00D12CE2"/>
    <w:rsid w:val="00D1422D"/>
    <w:rsid w:val="00D163C4"/>
    <w:rsid w:val="00D1694E"/>
    <w:rsid w:val="00D23BDA"/>
    <w:rsid w:val="00D24991"/>
    <w:rsid w:val="00D36457"/>
    <w:rsid w:val="00D3685C"/>
    <w:rsid w:val="00D41291"/>
    <w:rsid w:val="00D415E6"/>
    <w:rsid w:val="00D42050"/>
    <w:rsid w:val="00D50255"/>
    <w:rsid w:val="00D5185F"/>
    <w:rsid w:val="00D51B8C"/>
    <w:rsid w:val="00D52BCB"/>
    <w:rsid w:val="00D53B8F"/>
    <w:rsid w:val="00D613BC"/>
    <w:rsid w:val="00D6355C"/>
    <w:rsid w:val="00D63BFE"/>
    <w:rsid w:val="00D63F53"/>
    <w:rsid w:val="00D6642A"/>
    <w:rsid w:val="00D66520"/>
    <w:rsid w:val="00D71C24"/>
    <w:rsid w:val="00D775AE"/>
    <w:rsid w:val="00D77DFD"/>
    <w:rsid w:val="00D82890"/>
    <w:rsid w:val="00D83956"/>
    <w:rsid w:val="00D8398B"/>
    <w:rsid w:val="00D84ACA"/>
    <w:rsid w:val="00D84DE0"/>
    <w:rsid w:val="00D86A98"/>
    <w:rsid w:val="00D909BA"/>
    <w:rsid w:val="00D931DF"/>
    <w:rsid w:val="00D95A7D"/>
    <w:rsid w:val="00D971F9"/>
    <w:rsid w:val="00DA1A04"/>
    <w:rsid w:val="00DA21C1"/>
    <w:rsid w:val="00DA277D"/>
    <w:rsid w:val="00DA2FB4"/>
    <w:rsid w:val="00DA347E"/>
    <w:rsid w:val="00DA64A6"/>
    <w:rsid w:val="00DA6603"/>
    <w:rsid w:val="00DB0072"/>
    <w:rsid w:val="00DB15D0"/>
    <w:rsid w:val="00DB3816"/>
    <w:rsid w:val="00DB395E"/>
    <w:rsid w:val="00DB5079"/>
    <w:rsid w:val="00DB522C"/>
    <w:rsid w:val="00DB647F"/>
    <w:rsid w:val="00DB6E76"/>
    <w:rsid w:val="00DC0AAF"/>
    <w:rsid w:val="00DC4456"/>
    <w:rsid w:val="00DC51F3"/>
    <w:rsid w:val="00DC5994"/>
    <w:rsid w:val="00DC5E97"/>
    <w:rsid w:val="00DC6763"/>
    <w:rsid w:val="00DC6A80"/>
    <w:rsid w:val="00DC6F8C"/>
    <w:rsid w:val="00DD1916"/>
    <w:rsid w:val="00DD1B5A"/>
    <w:rsid w:val="00DD26B4"/>
    <w:rsid w:val="00DD5EBC"/>
    <w:rsid w:val="00DE1039"/>
    <w:rsid w:val="00DE1388"/>
    <w:rsid w:val="00DE1600"/>
    <w:rsid w:val="00DE2E95"/>
    <w:rsid w:val="00DE34CF"/>
    <w:rsid w:val="00DE34DB"/>
    <w:rsid w:val="00DE4E85"/>
    <w:rsid w:val="00DF2405"/>
    <w:rsid w:val="00DF26BE"/>
    <w:rsid w:val="00DF4C77"/>
    <w:rsid w:val="00DF78A4"/>
    <w:rsid w:val="00DF7E9F"/>
    <w:rsid w:val="00E001B5"/>
    <w:rsid w:val="00E01263"/>
    <w:rsid w:val="00E03973"/>
    <w:rsid w:val="00E03C3C"/>
    <w:rsid w:val="00E03CEF"/>
    <w:rsid w:val="00E0616F"/>
    <w:rsid w:val="00E06A44"/>
    <w:rsid w:val="00E13F3D"/>
    <w:rsid w:val="00E157F7"/>
    <w:rsid w:val="00E16C12"/>
    <w:rsid w:val="00E17F23"/>
    <w:rsid w:val="00E202B6"/>
    <w:rsid w:val="00E211EB"/>
    <w:rsid w:val="00E22C9B"/>
    <w:rsid w:val="00E2599F"/>
    <w:rsid w:val="00E26B33"/>
    <w:rsid w:val="00E325E3"/>
    <w:rsid w:val="00E34898"/>
    <w:rsid w:val="00E35D85"/>
    <w:rsid w:val="00E37F2E"/>
    <w:rsid w:val="00E44984"/>
    <w:rsid w:val="00E4689A"/>
    <w:rsid w:val="00E51511"/>
    <w:rsid w:val="00E52347"/>
    <w:rsid w:val="00E530F5"/>
    <w:rsid w:val="00E53365"/>
    <w:rsid w:val="00E53F3D"/>
    <w:rsid w:val="00E56F19"/>
    <w:rsid w:val="00E60452"/>
    <w:rsid w:val="00E60A90"/>
    <w:rsid w:val="00E6348D"/>
    <w:rsid w:val="00E64BF8"/>
    <w:rsid w:val="00E7222A"/>
    <w:rsid w:val="00E75C01"/>
    <w:rsid w:val="00E77296"/>
    <w:rsid w:val="00E8188E"/>
    <w:rsid w:val="00E8432C"/>
    <w:rsid w:val="00E86037"/>
    <w:rsid w:val="00E86888"/>
    <w:rsid w:val="00E90A14"/>
    <w:rsid w:val="00E96E2C"/>
    <w:rsid w:val="00EA161A"/>
    <w:rsid w:val="00EA296D"/>
    <w:rsid w:val="00EA40F9"/>
    <w:rsid w:val="00EA5943"/>
    <w:rsid w:val="00EB09B7"/>
    <w:rsid w:val="00EB2ED4"/>
    <w:rsid w:val="00EB33BB"/>
    <w:rsid w:val="00EB3B2B"/>
    <w:rsid w:val="00EB4B65"/>
    <w:rsid w:val="00EC2B9C"/>
    <w:rsid w:val="00EC5276"/>
    <w:rsid w:val="00EC78AD"/>
    <w:rsid w:val="00ED11D3"/>
    <w:rsid w:val="00EE0138"/>
    <w:rsid w:val="00EE104E"/>
    <w:rsid w:val="00EE30DA"/>
    <w:rsid w:val="00EE400C"/>
    <w:rsid w:val="00EE5C33"/>
    <w:rsid w:val="00EE61E2"/>
    <w:rsid w:val="00EE7D04"/>
    <w:rsid w:val="00EE7D7C"/>
    <w:rsid w:val="00EF0BBE"/>
    <w:rsid w:val="00EF11B0"/>
    <w:rsid w:val="00EF4DA4"/>
    <w:rsid w:val="00EF5AEF"/>
    <w:rsid w:val="00EF6013"/>
    <w:rsid w:val="00F017B9"/>
    <w:rsid w:val="00F01811"/>
    <w:rsid w:val="00F02008"/>
    <w:rsid w:val="00F02BB7"/>
    <w:rsid w:val="00F02BBA"/>
    <w:rsid w:val="00F1217F"/>
    <w:rsid w:val="00F14CDF"/>
    <w:rsid w:val="00F1569C"/>
    <w:rsid w:val="00F24077"/>
    <w:rsid w:val="00F2502F"/>
    <w:rsid w:val="00F25D98"/>
    <w:rsid w:val="00F272E1"/>
    <w:rsid w:val="00F300FB"/>
    <w:rsid w:val="00F336C9"/>
    <w:rsid w:val="00F35246"/>
    <w:rsid w:val="00F46733"/>
    <w:rsid w:val="00F47EFA"/>
    <w:rsid w:val="00F529BD"/>
    <w:rsid w:val="00F52E70"/>
    <w:rsid w:val="00F5560B"/>
    <w:rsid w:val="00F570F0"/>
    <w:rsid w:val="00F62BC9"/>
    <w:rsid w:val="00F67B33"/>
    <w:rsid w:val="00F71AC8"/>
    <w:rsid w:val="00F73019"/>
    <w:rsid w:val="00F7770F"/>
    <w:rsid w:val="00F7780B"/>
    <w:rsid w:val="00F807F9"/>
    <w:rsid w:val="00F80D6C"/>
    <w:rsid w:val="00F80F81"/>
    <w:rsid w:val="00F840DC"/>
    <w:rsid w:val="00F84274"/>
    <w:rsid w:val="00F87659"/>
    <w:rsid w:val="00F91CC1"/>
    <w:rsid w:val="00FA0955"/>
    <w:rsid w:val="00FA112E"/>
    <w:rsid w:val="00FA61F4"/>
    <w:rsid w:val="00FA6276"/>
    <w:rsid w:val="00FA62E3"/>
    <w:rsid w:val="00FA7C61"/>
    <w:rsid w:val="00FB2278"/>
    <w:rsid w:val="00FB3B64"/>
    <w:rsid w:val="00FB5F69"/>
    <w:rsid w:val="00FB6386"/>
    <w:rsid w:val="00FC503A"/>
    <w:rsid w:val="00FC6FE6"/>
    <w:rsid w:val="00FD16BF"/>
    <w:rsid w:val="00FD404D"/>
    <w:rsid w:val="00FD41E8"/>
    <w:rsid w:val="00FD6C16"/>
    <w:rsid w:val="00FD6F6A"/>
    <w:rsid w:val="00FD739D"/>
    <w:rsid w:val="00FE0D18"/>
    <w:rsid w:val="00FE2BD5"/>
    <w:rsid w:val="00FE4F20"/>
    <w:rsid w:val="00FF0748"/>
    <w:rsid w:val="00FF3F89"/>
    <w:rsid w:val="00FF4BAE"/>
    <w:rsid w:val="00FF59C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5A02"/>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uiPriority w:val="99"/>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link w:val="EditorsNoteChar"/>
    <w:uiPriority w:val="99"/>
    <w:qFormat/>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uiPriority w:val="99"/>
    <w:rsid w:val="000B7FED"/>
  </w:style>
  <w:style w:type="paragraph" w:styleId="Footer">
    <w:name w:val="footer"/>
    <w:basedOn w:val="Header"/>
    <w:link w:val="FooterChar"/>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301C2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locked/>
    <w:rsid w:val="00FD6F6A"/>
    <w:rPr>
      <w:rFonts w:ascii="Times New Roman" w:hAnsi="Times New Roman"/>
      <w:lang w:val="en-GB" w:eastAsia="en-US"/>
    </w:rPr>
  </w:style>
  <w:style w:type="table" w:styleId="TableGrid">
    <w:name w:val="Table Grid"/>
    <w:basedOn w:val="TableNormal"/>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semiHidden/>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uiPriority w:val="99"/>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uiPriority w:val="99"/>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uiPriority w:val="99"/>
    <w:rsid w:val="00350705"/>
    <w:rPr>
      <w:rFonts w:ascii="Arial" w:hAnsi="Arial"/>
      <w:sz w:val="36"/>
      <w:lang w:val="en-GB" w:eastAsia="en-US"/>
    </w:rPr>
  </w:style>
  <w:style w:type="paragraph" w:styleId="HTMLAddress">
    <w:name w:val="HTML Address"/>
    <w:basedOn w:val="Normal"/>
    <w:link w:val="HTMLAddressChar"/>
    <w:semiHidden/>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semiHidden/>
    <w:rsid w:val="00350705"/>
    <w:rPr>
      <w:rFonts w:ascii="Times New Roman" w:hAnsi="Times New Roman"/>
      <w:i/>
      <w:iCs/>
      <w:lang w:val="en-GB" w:eastAsia="en-US"/>
    </w:rPr>
  </w:style>
  <w:style w:type="character" w:styleId="HTMLCode">
    <w:name w:val="HTML Code"/>
    <w:uiPriority w:val="99"/>
    <w:semiHidden/>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semiHidden/>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semiHidden/>
    <w:rsid w:val="00350705"/>
    <w:rPr>
      <w:rFonts w:ascii="Arial" w:eastAsia="Arial" w:hAnsi="Arial"/>
      <w:lang w:val="en-GB"/>
    </w:rPr>
  </w:style>
  <w:style w:type="character" w:styleId="HTMLTypewriter">
    <w:name w:val="HTML Typewriter"/>
    <w:semiHidden/>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semiHidden/>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iPriority w:val="99"/>
    <w:semiHidden/>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iPriority w:val="99"/>
    <w:semiHidden/>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iPriority w:val="99"/>
    <w:semiHidden/>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iPriority w:val="99"/>
    <w:semiHidden/>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iPriority w:val="99"/>
    <w:semiHidden/>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iPriority w:val="99"/>
    <w:semiHidden/>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iPriority w:val="99"/>
    <w:semiHidden/>
    <w:unhideWhenUsed/>
    <w:rsid w:val="00350705"/>
    <w:pPr>
      <w:overflowPunct w:val="0"/>
      <w:autoSpaceDE w:val="0"/>
      <w:autoSpaceDN w:val="0"/>
      <w:adjustRightInd w:val="0"/>
      <w:spacing w:after="0"/>
      <w:ind w:left="1800" w:hanging="200"/>
    </w:pPr>
  </w:style>
  <w:style w:type="paragraph" w:styleId="NormalIndent">
    <w:name w:val="Normal Indent"/>
    <w:basedOn w:val="Normal"/>
    <w:uiPriority w:val="99"/>
    <w:semiHidden/>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semiHidden/>
    <w:rsid w:val="00350705"/>
    <w:rPr>
      <w:rFonts w:ascii="Times New Roman" w:hAnsi="Times New Roman"/>
      <w:sz w:val="16"/>
      <w:lang w:val="en-GB" w:eastAsia="en-US"/>
    </w:rPr>
  </w:style>
  <w:style w:type="character" w:customStyle="1" w:styleId="HeaderChar">
    <w:name w:val="Header Char"/>
    <w:basedOn w:val="DefaultParagraphFont"/>
    <w:link w:val="Header"/>
    <w:uiPriority w:val="99"/>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iPriority w:val="99"/>
    <w:semiHidden/>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semiHidden/>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iPriority w:val="99"/>
    <w:semiHidden/>
    <w:unhideWhenUsed/>
    <w:rsid w:val="00350705"/>
    <w:pPr>
      <w:overflowPunct w:val="0"/>
      <w:autoSpaceDE w:val="0"/>
      <w:autoSpaceDN w:val="0"/>
      <w:adjustRightInd w:val="0"/>
      <w:spacing w:after="0"/>
    </w:pPr>
  </w:style>
  <w:style w:type="paragraph" w:styleId="EnvelopeAddress">
    <w:name w:val="envelope address"/>
    <w:basedOn w:val="Normal"/>
    <w:uiPriority w:val="99"/>
    <w:semiHidden/>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iPriority w:val="99"/>
    <w:semiHidden/>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semiHidden/>
    <w:rsid w:val="00350705"/>
    <w:rPr>
      <w:rFonts w:ascii="Times New Roman" w:eastAsia="MS Mincho" w:hAnsi="Times New Roman"/>
      <w:lang w:val="en-GB" w:eastAsia="en-US"/>
    </w:rPr>
  </w:style>
  <w:style w:type="paragraph" w:styleId="TableofAuthorities">
    <w:name w:val="table of authorities"/>
    <w:basedOn w:val="Normal"/>
    <w:next w:val="Normal"/>
    <w:uiPriority w:val="99"/>
    <w:semiHidden/>
    <w:unhideWhenUsed/>
    <w:rsid w:val="00350705"/>
    <w:pPr>
      <w:overflowPunct w:val="0"/>
      <w:autoSpaceDE w:val="0"/>
      <w:autoSpaceDN w:val="0"/>
      <w:adjustRightInd w:val="0"/>
      <w:spacing w:after="0"/>
      <w:ind w:left="200" w:hanging="200"/>
    </w:pPr>
  </w:style>
  <w:style w:type="paragraph" w:styleId="MacroText">
    <w:name w:val="macro"/>
    <w:link w:val="MacroTextChar"/>
    <w:uiPriority w:val="99"/>
    <w:semiHidden/>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uiPriority w:val="99"/>
    <w:semiHidden/>
    <w:rsid w:val="00350705"/>
    <w:rPr>
      <w:rFonts w:ascii="Consolas" w:hAnsi="Consolas"/>
      <w:lang w:val="en-GB" w:eastAsia="en-US"/>
    </w:rPr>
  </w:style>
  <w:style w:type="paragraph" w:styleId="TOAHeading">
    <w:name w:val="toa heading"/>
    <w:basedOn w:val="Normal"/>
    <w:next w:val="Normal"/>
    <w:uiPriority w:val="99"/>
    <w:semiHidden/>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iPriority w:val="99"/>
    <w:semiHidden/>
    <w:unhideWhenUsed/>
    <w:rsid w:val="00350705"/>
    <w:pPr>
      <w:numPr>
        <w:numId w:val="10"/>
      </w:numPr>
      <w:overflowPunct w:val="0"/>
      <w:autoSpaceDE w:val="0"/>
      <w:autoSpaceDN w:val="0"/>
      <w:adjustRightInd w:val="0"/>
      <w:contextualSpacing/>
    </w:pPr>
  </w:style>
  <w:style w:type="paragraph" w:styleId="ListNumber4">
    <w:name w:val="List Number 4"/>
    <w:basedOn w:val="Normal"/>
    <w:uiPriority w:val="99"/>
    <w:semiHidden/>
    <w:unhideWhenUsed/>
    <w:rsid w:val="00350705"/>
    <w:pPr>
      <w:numPr>
        <w:numId w:val="11"/>
      </w:numPr>
      <w:overflowPunct w:val="0"/>
      <w:autoSpaceDE w:val="0"/>
      <w:autoSpaceDN w:val="0"/>
      <w:adjustRightInd w:val="0"/>
      <w:contextualSpacing/>
    </w:pPr>
  </w:style>
  <w:style w:type="paragraph" w:styleId="ListNumber5">
    <w:name w:val="List Number 5"/>
    <w:basedOn w:val="Normal"/>
    <w:uiPriority w:val="99"/>
    <w:semiHidden/>
    <w:unhideWhenUsed/>
    <w:rsid w:val="00350705"/>
    <w:pPr>
      <w:numPr>
        <w:numId w:val="12"/>
      </w:numPr>
      <w:overflowPunct w:val="0"/>
      <w:autoSpaceDE w:val="0"/>
      <w:autoSpaceDN w:val="0"/>
      <w:adjustRightInd w:val="0"/>
      <w:contextualSpacing/>
    </w:pPr>
  </w:style>
  <w:style w:type="paragraph" w:styleId="Title">
    <w:name w:val="Title"/>
    <w:basedOn w:val="Normal"/>
    <w:link w:val="TitleChar"/>
    <w:uiPriority w:val="99"/>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350705"/>
    <w:rPr>
      <w:rFonts w:ascii="Arial" w:hAnsi="Arial"/>
      <w:b/>
      <w:bCs/>
      <w:kern w:val="28"/>
      <w:sz w:val="32"/>
      <w:szCs w:val="32"/>
      <w:lang w:val="en-GB" w:eastAsia="x-none"/>
    </w:rPr>
  </w:style>
  <w:style w:type="paragraph" w:styleId="Closing">
    <w:name w:val="Closing"/>
    <w:basedOn w:val="Normal"/>
    <w:link w:val="ClosingChar"/>
    <w:uiPriority w:val="99"/>
    <w:semiHidden/>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uiPriority w:val="99"/>
    <w:semiHidden/>
    <w:rsid w:val="00350705"/>
    <w:rPr>
      <w:rFonts w:ascii="Times New Roman" w:hAnsi="Times New Roman"/>
      <w:lang w:val="en-GB" w:eastAsia="x-none"/>
    </w:rPr>
  </w:style>
  <w:style w:type="paragraph" w:styleId="Signature">
    <w:name w:val="Signature"/>
    <w:basedOn w:val="Normal"/>
    <w:link w:val="SignatureChar"/>
    <w:uiPriority w:val="99"/>
    <w:semiHidden/>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uiPriority w:val="99"/>
    <w:semiHidden/>
    <w:rsid w:val="00350705"/>
    <w:rPr>
      <w:rFonts w:ascii="Times New Roman" w:hAnsi="Times New Roman"/>
      <w:lang w:val="en-GB" w:eastAsia="en-US"/>
    </w:rPr>
  </w:style>
  <w:style w:type="paragraph" w:styleId="BodyText">
    <w:name w:val="Body Text"/>
    <w:basedOn w:val="Normal"/>
    <w:link w:val="BodyTextChar"/>
    <w:uiPriority w:val="99"/>
    <w:semiHidden/>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uiPriority w:val="99"/>
    <w:semiHidden/>
    <w:rsid w:val="00350705"/>
    <w:rPr>
      <w:rFonts w:ascii="Times New Roman" w:hAnsi="Times New Roman"/>
      <w:lang w:val="en-GB" w:eastAsia="x-none"/>
    </w:rPr>
  </w:style>
  <w:style w:type="paragraph" w:styleId="BodyTextIndent">
    <w:name w:val="Body Text Indent"/>
    <w:basedOn w:val="Normal"/>
    <w:link w:val="BodyTextIndentChar"/>
    <w:uiPriority w:val="99"/>
    <w:semiHidden/>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uiPriority w:val="99"/>
    <w:semiHidden/>
    <w:rsid w:val="00350705"/>
    <w:rPr>
      <w:rFonts w:ascii="Times New Roman" w:hAnsi="Times New Roman"/>
      <w:sz w:val="24"/>
      <w:szCs w:val="24"/>
      <w:lang w:val="en-GB"/>
    </w:rPr>
  </w:style>
  <w:style w:type="paragraph" w:styleId="ListContinue">
    <w:name w:val="List Continue"/>
    <w:basedOn w:val="Normal"/>
    <w:uiPriority w:val="99"/>
    <w:semiHidden/>
    <w:unhideWhenUsed/>
    <w:rsid w:val="00350705"/>
    <w:pPr>
      <w:overflowPunct w:val="0"/>
      <w:autoSpaceDE w:val="0"/>
      <w:autoSpaceDN w:val="0"/>
      <w:adjustRightInd w:val="0"/>
      <w:spacing w:after="120"/>
      <w:ind w:left="283"/>
      <w:contextualSpacing/>
    </w:pPr>
  </w:style>
  <w:style w:type="paragraph" w:styleId="ListContinue2">
    <w:name w:val="List Continue 2"/>
    <w:basedOn w:val="Normal"/>
    <w:uiPriority w:val="99"/>
    <w:semiHidden/>
    <w:unhideWhenUsed/>
    <w:rsid w:val="00350705"/>
    <w:pPr>
      <w:overflowPunct w:val="0"/>
      <w:autoSpaceDE w:val="0"/>
      <w:autoSpaceDN w:val="0"/>
      <w:adjustRightInd w:val="0"/>
      <w:spacing w:after="120"/>
      <w:ind w:left="566"/>
      <w:contextualSpacing/>
    </w:pPr>
  </w:style>
  <w:style w:type="paragraph" w:styleId="ListContinue3">
    <w:name w:val="List Continue 3"/>
    <w:basedOn w:val="Normal"/>
    <w:uiPriority w:val="99"/>
    <w:semiHidden/>
    <w:unhideWhenUsed/>
    <w:rsid w:val="00350705"/>
    <w:pPr>
      <w:overflowPunct w:val="0"/>
      <w:autoSpaceDE w:val="0"/>
      <w:autoSpaceDN w:val="0"/>
      <w:adjustRightInd w:val="0"/>
      <w:spacing w:after="120"/>
      <w:ind w:left="849"/>
      <w:contextualSpacing/>
    </w:pPr>
  </w:style>
  <w:style w:type="paragraph" w:styleId="ListContinue4">
    <w:name w:val="List Continue 4"/>
    <w:basedOn w:val="Normal"/>
    <w:uiPriority w:val="99"/>
    <w:semiHidden/>
    <w:unhideWhenUsed/>
    <w:rsid w:val="00350705"/>
    <w:pPr>
      <w:overflowPunct w:val="0"/>
      <w:autoSpaceDE w:val="0"/>
      <w:autoSpaceDN w:val="0"/>
      <w:adjustRightInd w:val="0"/>
      <w:spacing w:after="120"/>
      <w:ind w:left="1132"/>
      <w:contextualSpacing/>
    </w:pPr>
  </w:style>
  <w:style w:type="paragraph" w:styleId="ListContinue5">
    <w:name w:val="List Continue 5"/>
    <w:basedOn w:val="Normal"/>
    <w:uiPriority w:val="99"/>
    <w:semiHidden/>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iPriority w:val="99"/>
    <w:semiHidden/>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uiPriority w:val="99"/>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iPriority w:val="99"/>
    <w:unhideWhenUsed/>
    <w:rsid w:val="00350705"/>
    <w:pPr>
      <w:overflowPunct w:val="0"/>
      <w:autoSpaceDE w:val="0"/>
      <w:autoSpaceDN w:val="0"/>
      <w:adjustRightInd w:val="0"/>
    </w:pPr>
  </w:style>
  <w:style w:type="character" w:customStyle="1" w:styleId="SalutationChar">
    <w:name w:val="Salutation Char"/>
    <w:basedOn w:val="DefaultParagraphFont"/>
    <w:link w:val="Salutation"/>
    <w:uiPriority w:val="99"/>
    <w:rsid w:val="00350705"/>
    <w:rPr>
      <w:rFonts w:ascii="Times New Roman" w:hAnsi="Times New Roman"/>
      <w:lang w:val="en-GB" w:eastAsia="en-US"/>
    </w:rPr>
  </w:style>
  <w:style w:type="paragraph" w:styleId="Date">
    <w:name w:val="Date"/>
    <w:basedOn w:val="Normal"/>
    <w:next w:val="Normal"/>
    <w:link w:val="DateChar"/>
    <w:uiPriority w:val="99"/>
    <w:unhideWhenUsed/>
    <w:rsid w:val="00350705"/>
    <w:pPr>
      <w:overflowPunct w:val="0"/>
      <w:autoSpaceDE w:val="0"/>
      <w:autoSpaceDN w:val="0"/>
      <w:adjustRightInd w:val="0"/>
    </w:pPr>
  </w:style>
  <w:style w:type="character" w:customStyle="1" w:styleId="DateChar">
    <w:name w:val="Date Char"/>
    <w:basedOn w:val="DefaultParagraphFont"/>
    <w:link w:val="Date"/>
    <w:uiPriority w:val="99"/>
    <w:rsid w:val="00350705"/>
    <w:rPr>
      <w:rFonts w:ascii="Times New Roman" w:hAnsi="Times New Roman"/>
      <w:lang w:val="en-GB" w:eastAsia="en-US"/>
    </w:rPr>
  </w:style>
  <w:style w:type="paragraph" w:styleId="BodyTextFirstIndent">
    <w:name w:val="Body Text First Indent"/>
    <w:basedOn w:val="BodyText"/>
    <w:link w:val="BodyTextFirstIndentChar"/>
    <w:uiPriority w:val="99"/>
    <w:unhideWhenUsed/>
    <w:rsid w:val="00350705"/>
    <w:pPr>
      <w:ind w:firstLine="360"/>
    </w:pPr>
    <w:rPr>
      <w:lang w:eastAsia="en-US"/>
    </w:rPr>
  </w:style>
  <w:style w:type="character" w:customStyle="1" w:styleId="BodyTextFirstIndentChar">
    <w:name w:val="Body Text First Indent Char"/>
    <w:basedOn w:val="BodyTextChar"/>
    <w:link w:val="BodyTextFirstIndent"/>
    <w:uiPriority w:val="99"/>
    <w:rsid w:val="00350705"/>
    <w:rPr>
      <w:rFonts w:ascii="Times New Roman" w:hAnsi="Times New Roman"/>
      <w:lang w:val="en-GB" w:eastAsia="en-US"/>
    </w:rPr>
  </w:style>
  <w:style w:type="paragraph" w:styleId="BodyTextFirstIndent2">
    <w:name w:val="Body Text First Indent 2"/>
    <w:basedOn w:val="BodyTextIndent"/>
    <w:link w:val="BodyTextFirstIndent2Char"/>
    <w:uiPriority w:val="99"/>
    <w:semiHidden/>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uiPriority w:val="99"/>
    <w:semiHidden/>
    <w:rsid w:val="00350705"/>
    <w:rPr>
      <w:rFonts w:ascii="Times New Roman" w:hAnsi="Times New Roman"/>
      <w:sz w:val="24"/>
      <w:szCs w:val="24"/>
      <w:lang w:val="en-GB" w:eastAsia="en-US"/>
    </w:rPr>
  </w:style>
  <w:style w:type="paragraph" w:styleId="NoteHeading">
    <w:name w:val="Note Heading"/>
    <w:basedOn w:val="Normal"/>
    <w:next w:val="Normal"/>
    <w:link w:val="NoteHeadingChar"/>
    <w:uiPriority w:val="99"/>
    <w:semiHidden/>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uiPriority w:val="99"/>
    <w:semiHidden/>
    <w:rsid w:val="00350705"/>
    <w:rPr>
      <w:rFonts w:ascii="Times New Roman" w:hAnsi="Times New Roman"/>
      <w:lang w:val="en-GB" w:eastAsia="en-US"/>
    </w:rPr>
  </w:style>
  <w:style w:type="paragraph" w:styleId="BodyText2">
    <w:name w:val="Body Text 2"/>
    <w:basedOn w:val="Normal"/>
    <w:link w:val="BodyText2Char"/>
    <w:uiPriority w:val="99"/>
    <w:semiHidden/>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uiPriority w:val="99"/>
    <w:semiHidden/>
    <w:rsid w:val="00350705"/>
    <w:rPr>
      <w:rFonts w:ascii="Arial" w:hAnsi="Arial"/>
      <w:sz w:val="24"/>
      <w:szCs w:val="24"/>
      <w:lang w:val="en-GB" w:eastAsia="x-none"/>
    </w:rPr>
  </w:style>
  <w:style w:type="paragraph" w:styleId="BodyText3">
    <w:name w:val="Body Text 3"/>
    <w:basedOn w:val="Normal"/>
    <w:link w:val="BodyText3Char"/>
    <w:uiPriority w:val="99"/>
    <w:semiHidden/>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uiPriority w:val="99"/>
    <w:semiHidden/>
    <w:rsid w:val="00350705"/>
    <w:rPr>
      <w:rFonts w:ascii="Times New Roman" w:hAnsi="Times New Roman"/>
      <w:color w:val="FF0000"/>
      <w:lang w:val="en-GB" w:eastAsia="x-none"/>
    </w:rPr>
  </w:style>
  <w:style w:type="paragraph" w:styleId="BodyTextIndent2">
    <w:name w:val="Body Text Indent 2"/>
    <w:basedOn w:val="Normal"/>
    <w:link w:val="BodyTextIndent2Char"/>
    <w:uiPriority w:val="99"/>
    <w:semiHidden/>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uiPriority w:val="99"/>
    <w:semiHidden/>
    <w:rsid w:val="00350705"/>
    <w:rPr>
      <w:rFonts w:ascii="Arial" w:hAnsi="Arial"/>
      <w:sz w:val="22"/>
      <w:szCs w:val="22"/>
      <w:lang w:val="en-GB" w:eastAsia="x-none"/>
    </w:rPr>
  </w:style>
  <w:style w:type="paragraph" w:styleId="BodyTextIndent3">
    <w:name w:val="Body Text Indent 3"/>
    <w:basedOn w:val="Normal"/>
    <w:link w:val="BodyTextIndent3Char"/>
    <w:uiPriority w:val="99"/>
    <w:semiHidden/>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uiPriority w:val="99"/>
    <w:semiHidden/>
    <w:rsid w:val="00350705"/>
    <w:rPr>
      <w:rFonts w:ascii="Arial" w:hAnsi="Arial"/>
      <w:sz w:val="22"/>
      <w:lang w:val="en-GB" w:eastAsia="x-none"/>
    </w:rPr>
  </w:style>
  <w:style w:type="paragraph" w:styleId="BlockText">
    <w:name w:val="Block Text"/>
    <w:basedOn w:val="Normal"/>
    <w:uiPriority w:val="99"/>
    <w:semiHidden/>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uiPriority w:val="99"/>
    <w:semiHidden/>
    <w:rsid w:val="00350705"/>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uiPriority w:val="99"/>
    <w:semiHidden/>
    <w:rsid w:val="00350705"/>
    <w:rPr>
      <w:rFonts w:ascii="Courier New" w:hAnsi="Courier New"/>
      <w:lang w:val="en-GB" w:eastAsia="x-none"/>
    </w:rPr>
  </w:style>
  <w:style w:type="paragraph" w:styleId="E-mailSignature">
    <w:name w:val="E-mail Signature"/>
    <w:basedOn w:val="Normal"/>
    <w:link w:val="E-mailSignatureChar"/>
    <w:uiPriority w:val="99"/>
    <w:semiHidden/>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uiPriority w:val="99"/>
    <w:semiHidden/>
    <w:rsid w:val="00350705"/>
    <w:rPr>
      <w:rFonts w:ascii="Times New Roman" w:hAnsi="Times New Roman"/>
      <w:lang w:val="en-GB" w:eastAsia="en-US"/>
    </w:rPr>
  </w:style>
  <w:style w:type="character" w:customStyle="1" w:styleId="CommentSubjectChar">
    <w:name w:val="Comment Subject Char"/>
    <w:basedOn w:val="CommentTextChar"/>
    <w:link w:val="CommentSubject"/>
    <w:uiPriority w:val="99"/>
    <w:semiHidden/>
    <w:rsid w:val="00350705"/>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350705"/>
    <w:rPr>
      <w:rFonts w:ascii="Tahoma" w:hAnsi="Tahoma" w:cs="Tahoma"/>
      <w:sz w:val="16"/>
      <w:szCs w:val="16"/>
      <w:lang w:val="en-GB" w:eastAsia="en-US"/>
    </w:rPr>
  </w:style>
  <w:style w:type="paragraph" w:styleId="NoSpacing">
    <w:name w:val="No Spacing"/>
    <w:uiPriority w:val="99"/>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semiHidden/>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uiPriority w:val="99"/>
    <w:qFormat/>
    <w:rsid w:val="00350705"/>
    <w:pPr>
      <w:overflowPunct w:val="0"/>
      <w:autoSpaceDE w:val="0"/>
      <w:autoSpaceDN w:val="0"/>
      <w:adjustRightInd w:val="0"/>
      <w:spacing w:beforeLines="100"/>
    </w:pPr>
  </w:style>
  <w:style w:type="paragraph" w:customStyle="1" w:styleId="URLdisplay">
    <w:name w:val="URL display"/>
    <w:basedOn w:val="Normal"/>
    <w:uiPriority w:val="99"/>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uiPriority w:val="99"/>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uiPriority w:val="99"/>
    <w:rsid w:val="00350705"/>
    <w:pPr>
      <w:overflowPunct w:val="0"/>
      <w:autoSpaceDE w:val="0"/>
      <w:autoSpaceDN w:val="0"/>
      <w:adjustRightInd w:val="0"/>
    </w:pPr>
    <w:rPr>
      <w:i/>
      <w:color w:val="0000FF"/>
    </w:rPr>
  </w:style>
  <w:style w:type="paragraph" w:customStyle="1" w:styleId="Codechar">
    <w:name w:val="Code char"/>
    <w:basedOn w:val="TAL"/>
    <w:uiPriority w:val="99"/>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semiHidden/>
    <w:unhideWhenUsed/>
    <w:rsid w:val="00350705"/>
    <w:rPr>
      <w:rFonts w:ascii="Arial" w:hAnsi="Arial" w:cs="Arial" w:hint="default"/>
      <w:color w:val="808080"/>
      <w:sz w:val="14"/>
    </w:rPr>
  </w:style>
  <w:style w:type="character" w:styleId="EndnoteReference">
    <w:name w:val="endnote reference"/>
    <w:semiHidden/>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EXCar">
    <w:name w:val="EX Car"/>
    <w:rsid w:val="00350705"/>
    <w:rPr>
      <w:lang w:val="en-GB" w:eastAsia="en-US"/>
    </w:rPr>
  </w:style>
  <w:style w:type="character" w:customStyle="1" w:styleId="URLchar">
    <w:name w:val="URL char"/>
    <w:uiPriority w:val="1"/>
    <w:qFormat/>
    <w:rsid w:val="00350705"/>
    <w:rPr>
      <w:rFonts w:ascii="Courier New" w:hAnsi="Courier New" w:cs="Courier New" w:hint="default"/>
      <w:w w:val="90"/>
    </w:rPr>
  </w:style>
  <w:style w:type="character" w:customStyle="1" w:styleId="TALCar">
    <w:name w:val="TAL Car"/>
    <w:locked/>
    <w:rsid w:val="00350705"/>
    <w:rPr>
      <w:rFonts w:ascii="Arial" w:hAnsi="Arial" w:cs="Arial" w:hint="default"/>
      <w:sz w:val="18"/>
      <w:lang w:val="en-GB" w:eastAsia="en-US"/>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semiHidden/>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char0">
    <w:name w:val="Code (char)"/>
    <w:uiPriority w:val="1"/>
    <w:qFormat/>
    <w:rsid w:val="002849D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microsoft.com/office/2011/relationships/people" Target="people.xml"/><Relationship Id="rId21" Type="http://schemas.openxmlformats.org/officeDocument/2006/relationships/package" Target="embeddings/Microsoft_Visio_Drawing4.vsdx"/><Relationship Id="rId42" Type="http://schemas.openxmlformats.org/officeDocument/2006/relationships/image" Target="media/image14.emf"/><Relationship Id="rId47" Type="http://schemas.openxmlformats.org/officeDocument/2006/relationships/image" Target="media/image17.emf"/><Relationship Id="rId63" Type="http://schemas.openxmlformats.org/officeDocument/2006/relationships/image" Target="media/image25.wmf"/><Relationship Id="rId68" Type="http://schemas.openxmlformats.org/officeDocument/2006/relationships/oleObject" Target="embeddings/oleObject7.bin"/><Relationship Id="rId84" Type="http://schemas.openxmlformats.org/officeDocument/2006/relationships/oleObject" Target="embeddings/oleObject13.bin"/><Relationship Id="rId89" Type="http://schemas.openxmlformats.org/officeDocument/2006/relationships/image" Target="media/image38.emf"/><Relationship Id="rId112" Type="http://schemas.openxmlformats.org/officeDocument/2006/relationships/oleObject" Target="embeddings/oleObject19.bin"/><Relationship Id="rId16" Type="http://schemas.openxmlformats.org/officeDocument/2006/relationships/image" Target="media/image3.emf"/><Relationship Id="rId107" Type="http://schemas.openxmlformats.org/officeDocument/2006/relationships/image" Target="media/image47.emf"/><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microsoft.com/office/2011/relationships/commentsExtended" Target="commentsExtended.xml"/><Relationship Id="rId40" Type="http://schemas.openxmlformats.org/officeDocument/2006/relationships/image" Target="media/image13.emf"/><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oleObject2.bin"/><Relationship Id="rId66" Type="http://schemas.openxmlformats.org/officeDocument/2006/relationships/oleObject" Target="embeddings/oleObject6.bin"/><Relationship Id="rId74" Type="http://schemas.openxmlformats.org/officeDocument/2006/relationships/oleObject" Target="embeddings/oleObject10.bin"/><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package" Target="embeddings/Microsoft_PowerPoint_Slide25.sldx"/><Relationship Id="rId110" Type="http://schemas.openxmlformats.org/officeDocument/2006/relationships/package" Target="embeddings/Microsoft_PowerPoint_Slide27.sldx"/><Relationship Id="rId115"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4.wmf"/><Relationship Id="rId82" Type="http://schemas.openxmlformats.org/officeDocument/2006/relationships/package" Target="embeddings/Microsoft_PowerPoint_Slide19.sldx"/><Relationship Id="rId90" Type="http://schemas.openxmlformats.org/officeDocument/2006/relationships/package" Target="embeddings/Microsoft_PowerPoint_Slide21.sldx"/><Relationship Id="rId95" Type="http://schemas.openxmlformats.org/officeDocument/2006/relationships/image" Target="media/image41.wmf"/><Relationship Id="rId19" Type="http://schemas.openxmlformats.org/officeDocument/2006/relationships/package" Target="embeddings/Microsoft_Visio_Drawing3.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7.vsdx"/><Relationship Id="rId30" Type="http://schemas.openxmlformats.org/officeDocument/2006/relationships/image" Target="media/image10.emf"/><Relationship Id="rId35" Type="http://schemas.openxmlformats.org/officeDocument/2006/relationships/package" Target="embeddings/Microsoft_Visio_Drawing11.vsdx"/><Relationship Id="rId43" Type="http://schemas.openxmlformats.org/officeDocument/2006/relationships/package" Target="embeddings/Microsoft_Visio_Drawing13.vsdx"/><Relationship Id="rId48" Type="http://schemas.openxmlformats.org/officeDocument/2006/relationships/package" Target="embeddings/Microsoft_Visio_Drawing15.vsdx"/><Relationship Id="rId56" Type="http://schemas.openxmlformats.org/officeDocument/2006/relationships/oleObject" Target="embeddings/oleObject1.bin"/><Relationship Id="rId64" Type="http://schemas.openxmlformats.org/officeDocument/2006/relationships/oleObject" Target="embeddings/oleObject5.bin"/><Relationship Id="rId69" Type="http://schemas.openxmlformats.org/officeDocument/2006/relationships/image" Target="media/image28.wmf"/><Relationship Id="rId77" Type="http://schemas.openxmlformats.org/officeDocument/2006/relationships/image" Target="media/image32.emf"/><Relationship Id="rId100" Type="http://schemas.openxmlformats.org/officeDocument/2006/relationships/package" Target="embeddings/Microsoft_Visio_Drawing24.vsdx"/><Relationship Id="rId105" Type="http://schemas.openxmlformats.org/officeDocument/2006/relationships/image" Target="media/image46.wmf"/><Relationship Id="rId113" Type="http://schemas.openxmlformats.org/officeDocument/2006/relationships/image" Target="media/image50.wmf"/><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9.bin"/><Relationship Id="rId80" Type="http://schemas.openxmlformats.org/officeDocument/2006/relationships/oleObject" Target="embeddings/oleObject12.bin"/><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microsoft.com/office/2016/09/relationships/commentsIds" Target="commentsIds.xml"/><Relationship Id="rId46" Type="http://schemas.openxmlformats.org/officeDocument/2006/relationships/package" Target="embeddings/Microsoft_Visio_Drawing14.vsdx"/><Relationship Id="rId59" Type="http://schemas.openxmlformats.org/officeDocument/2006/relationships/image" Target="media/image23.wmf"/><Relationship Id="rId67" Type="http://schemas.openxmlformats.org/officeDocument/2006/relationships/image" Target="media/image27.wmf"/><Relationship Id="rId103" Type="http://schemas.openxmlformats.org/officeDocument/2006/relationships/image" Target="media/image45.wmf"/><Relationship Id="rId108" Type="http://schemas.openxmlformats.org/officeDocument/2006/relationships/package" Target="embeddings/Microsoft_PowerPoint_Slide26.sldx"/><Relationship Id="rId116"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package" Target="embeddings/Microsoft_Visio_Drawing12.vsdx"/><Relationship Id="rId54" Type="http://schemas.openxmlformats.org/officeDocument/2006/relationships/package" Target="embeddings/Microsoft_Visio_Drawing18.vsdx"/><Relationship Id="rId62" Type="http://schemas.openxmlformats.org/officeDocument/2006/relationships/oleObject" Target="embeddings/oleObject4.bin"/><Relationship Id="rId70" Type="http://schemas.openxmlformats.org/officeDocument/2006/relationships/oleObject" Target="embeddings/oleObject8.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4.bin"/><Relationship Id="rId91" Type="http://schemas.openxmlformats.org/officeDocument/2006/relationships/image" Target="media/image39.emf"/><Relationship Id="rId96" Type="http://schemas.openxmlformats.org/officeDocument/2006/relationships/oleObject" Target="embeddings/oleObject15.bin"/><Relationship Id="rId111" Type="http://schemas.openxmlformats.org/officeDocument/2006/relationships/image" Target="media/image49.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comments" Target="comments.xml"/><Relationship Id="rId49" Type="http://schemas.openxmlformats.org/officeDocument/2006/relationships/image" Target="media/image18.emf"/><Relationship Id="rId57" Type="http://schemas.openxmlformats.org/officeDocument/2006/relationships/image" Target="media/image22.wmf"/><Relationship Id="rId106" Type="http://schemas.openxmlformats.org/officeDocument/2006/relationships/oleObject" Target="embeddings/oleObject18.bin"/><Relationship Id="rId114" Type="http://schemas.openxmlformats.org/officeDocument/2006/relationships/oleObject" Target="embeddings/oleObject20.bin"/><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44" Type="http://schemas.openxmlformats.org/officeDocument/2006/relationships/image" Target="media/image15.emf"/><Relationship Id="rId52" Type="http://schemas.openxmlformats.org/officeDocument/2006/relationships/package" Target="embeddings/Microsoft_Visio_Drawing17.vsdx"/><Relationship Id="rId60" Type="http://schemas.openxmlformats.org/officeDocument/2006/relationships/oleObject" Target="embeddings/oleObject3.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package" Target="embeddings/Microsoft_PowerPoint_Slide.sldx"/><Relationship Id="rId81" Type="http://schemas.openxmlformats.org/officeDocument/2006/relationships/image" Target="media/image34.emf"/><Relationship Id="rId86" Type="http://schemas.openxmlformats.org/officeDocument/2006/relationships/package" Target="embeddings/Microsoft_PowerPoint_Slide20.sldx"/><Relationship Id="rId94" Type="http://schemas.openxmlformats.org/officeDocument/2006/relationships/package" Target="embeddings/Microsoft_PowerPoint_Slide23.sldx"/><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Visio_Drawing.vsdx"/><Relationship Id="rId18" Type="http://schemas.openxmlformats.org/officeDocument/2006/relationships/image" Target="media/image4.emf"/><Relationship Id="rId39" Type="http://schemas.microsoft.com/office/2018/08/relationships/commentsExtensible" Target="commentsExtensible.xml"/><Relationship Id="rId109" Type="http://schemas.openxmlformats.org/officeDocument/2006/relationships/image" Target="media/image48.emf"/><Relationship Id="rId34" Type="http://schemas.openxmlformats.org/officeDocument/2006/relationships/image" Target="media/image12.emf"/><Relationship Id="rId50" Type="http://schemas.openxmlformats.org/officeDocument/2006/relationships/package" Target="embeddings/Microsoft_Visio_Drawing16.vsdx"/><Relationship Id="rId55" Type="http://schemas.openxmlformats.org/officeDocument/2006/relationships/image" Target="media/image21.wmf"/><Relationship Id="rId76" Type="http://schemas.openxmlformats.org/officeDocument/2006/relationships/oleObject" Target="embeddings/oleObject11.bin"/><Relationship Id="rId97" Type="http://schemas.openxmlformats.org/officeDocument/2006/relationships/image" Target="media/image42.wmf"/><Relationship Id="rId104" Type="http://schemas.openxmlformats.org/officeDocument/2006/relationships/oleObject" Target="embeddings/oleObject17.bin"/><Relationship Id="rId7" Type="http://schemas.openxmlformats.org/officeDocument/2006/relationships/footnotes" Target="footnotes.xml"/><Relationship Id="rId71" Type="http://schemas.openxmlformats.org/officeDocument/2006/relationships/image" Target="media/image29.wmf"/><Relationship Id="rId92"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1948</TotalTime>
  <Pages>54</Pages>
  <Words>11435</Words>
  <Characters>65183</Characters>
  <Application>Microsoft Office Word</Application>
  <DocSecurity>0</DocSecurity>
  <Lines>543</Lines>
  <Paragraphs>152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26.502 Change Request</vt:lpstr>
      <vt:lpstr>MTG_TITLE</vt:lpstr>
    </vt:vector>
  </TitlesOfParts>
  <Company>BBC Research &amp; Developmemt</Company>
  <LinksUpToDate>false</LinksUpToDate>
  <CharactersWithSpaces>76466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26.502 Change Request</dc:title>
  <dc:subject/>
  <dc:creator>Richard Bradbury</dc:creator>
  <cp:keywords/>
  <cp:lastModifiedBy>Richard Bradbury</cp:lastModifiedBy>
  <cp:revision>41</cp:revision>
  <cp:lastPrinted>1900-01-01T08:00:00Z</cp:lastPrinted>
  <dcterms:created xsi:type="dcterms:W3CDTF">2023-02-27T17:59:00Z</dcterms:created>
  <dcterms:modified xsi:type="dcterms:W3CDTF">2023-03-07T14:33:00Z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122</vt:lpwstr>
  </property>
  <property fmtid="{D5CDD505-2E9C-101B-9397-08002B2CF9AE}" pid="4" name="Location">
    <vt:lpwstr>Online</vt:lpwstr>
  </property>
  <property fmtid="{D5CDD505-2E9C-101B-9397-08002B2CF9AE}" pid="5" name="Country">
    <vt:lpwstr> </vt:lpwstr>
  </property>
  <property fmtid="{D5CDD505-2E9C-101B-9397-08002B2CF9AE}" pid="6" name="StartDate">
    <vt:lpwstr>9th</vt:lpwstr>
  </property>
  <property fmtid="{D5CDD505-2E9C-101B-9397-08002B2CF9AE}" pid="7" name="EndDate">
    <vt:lpwstr>30th March 2023</vt:lpwstr>
  </property>
  <property fmtid="{D5CDD505-2E9C-101B-9397-08002B2CF9AE}" pid="8" name="Tdoc#">
    <vt:lpwstr>S4aI230047</vt:lpwstr>
  </property>
  <property fmtid="{D5CDD505-2E9C-101B-9397-08002B2CF9AE}" pid="9" name="Spec#">
    <vt:lpwstr>26.501</vt:lpwstr>
  </property>
  <property fmtid="{D5CDD505-2E9C-101B-9397-08002B2CF9AE}" pid="10" name="Cr#">
    <vt:lpwstr>0059</vt:lpwstr>
  </property>
  <property fmtid="{D5CDD505-2E9C-101B-9397-08002B2CF9AE}" pid="11" name="Revision">
    <vt:lpwstr> </vt:lpwstr>
  </property>
  <property fmtid="{D5CDD505-2E9C-101B-9397-08002B2CF9AE}" pid="12" name="Version">
    <vt:lpwstr>18.1.0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5GMS_Ph2</vt:lpwstr>
  </property>
  <property fmtid="{D5CDD505-2E9C-101B-9397-08002B2CF9AE}" pid="16" name="Cat">
    <vt:lpwstr>B</vt:lpwstr>
  </property>
  <property fmtid="{D5CDD505-2E9C-101B-9397-08002B2CF9AE}" pid="17" name="ResDate">
    <vt:lpwstr>2023-03-07</vt:lpwstr>
  </property>
  <property fmtid="{D5CDD505-2E9C-101B-9397-08002B2CF9AE}" pid="18" name="Release">
    <vt:lpwstr>Rel-18</vt:lpwstr>
  </property>
  <property fmtid="{D5CDD505-2E9C-101B-9397-08002B2CF9AE}" pid="19" name="CrTitle">
    <vt:lpwstr>[5GMSA] 5GMS AS configuration via M3</vt:lpwstr>
  </property>
  <property fmtid="{D5CDD505-2E9C-101B-9397-08002B2CF9AE}" pid="20" name="MtgTitle">
    <vt:lpwstr>post</vt:lpwstr>
  </property>
</Properties>
</file>